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D6D54" w14:textId="77777777" w:rsidR="00E120E6" w:rsidRPr="00F42362" w:rsidRDefault="00E120E6" w:rsidP="004748D7">
      <w:pPr>
        <w:pStyle w:val="a8"/>
        <w:numPr>
          <w:ilvl w:val="0"/>
          <w:numId w:val="21"/>
        </w:numPr>
        <w:tabs>
          <w:tab w:val="left" w:pos="600"/>
        </w:tabs>
        <w:ind w:leftChars="0" w:left="630" w:hangingChars="300" w:hanging="630"/>
        <w:rPr>
          <w:rFonts w:asciiTheme="minorEastAsia" w:eastAsiaTheme="minorEastAsia" w:hAnsiTheme="minorEastAsia"/>
          <w:sz w:val="21"/>
          <w:szCs w:val="21"/>
        </w:rPr>
        <w:sectPr w:rsidR="00E120E6" w:rsidRPr="00F42362" w:rsidSect="00E74C82">
          <w:headerReference w:type="first" r:id="rId8"/>
          <w:pgSz w:w="11906" w:h="16838"/>
          <w:pgMar w:top="1985" w:right="1701" w:bottom="1701" w:left="1701" w:header="454" w:footer="454" w:gutter="0"/>
          <w:cols w:space="425"/>
          <w:titlePg/>
          <w:docGrid w:type="lines" w:linePitch="360"/>
        </w:sectPr>
      </w:pPr>
    </w:p>
    <w:p w14:paraId="64115544" w14:textId="57945F87" w:rsidR="008C6D4B" w:rsidRPr="00F42362" w:rsidRDefault="00133DA4" w:rsidP="004748D7">
      <w:pPr>
        <w:spacing w:line="360" w:lineRule="exact"/>
        <w:jc w:val="center"/>
        <w:rPr>
          <w:rFonts w:asciiTheme="minorEastAsia" w:eastAsiaTheme="minorEastAsia" w:hAnsiTheme="minorEastAsia"/>
          <w:b/>
          <w:sz w:val="21"/>
          <w:szCs w:val="21"/>
        </w:rPr>
      </w:pPr>
      <w:r w:rsidRPr="00F42362">
        <w:rPr>
          <w:rFonts w:asciiTheme="minorEastAsia" w:eastAsiaTheme="minorEastAsia" w:hAnsiTheme="minorEastAsia" w:hint="eastAsia"/>
          <w:b/>
          <w:sz w:val="28"/>
          <w:szCs w:val="28"/>
        </w:rPr>
        <w:t>「ホテルを対象とした外国人宿泊調査システムの開発」　　　　　　　　　　　　　に係る</w:t>
      </w:r>
      <w:r w:rsidR="008C6D4B" w:rsidRPr="00F42362">
        <w:rPr>
          <w:rFonts w:asciiTheme="minorEastAsia" w:eastAsiaTheme="minorEastAsia" w:hAnsiTheme="minorEastAsia" w:hint="eastAsia"/>
          <w:b/>
          <w:sz w:val="28"/>
          <w:szCs w:val="28"/>
        </w:rPr>
        <w:t>企画</w:t>
      </w:r>
      <w:r w:rsidR="008C6D4B" w:rsidRPr="00F42362">
        <w:rPr>
          <w:rFonts w:asciiTheme="minorEastAsia" w:eastAsiaTheme="minorEastAsia" w:hAnsiTheme="minorEastAsia"/>
          <w:b/>
          <w:sz w:val="28"/>
          <w:szCs w:val="28"/>
        </w:rPr>
        <w:t>提案依頼書</w:t>
      </w:r>
    </w:p>
    <w:p w14:paraId="33716C74" w14:textId="77777777" w:rsidR="006A3D7E" w:rsidRPr="00F42362" w:rsidRDefault="006A3D7E" w:rsidP="004748D7">
      <w:pPr>
        <w:spacing w:line="360" w:lineRule="exact"/>
        <w:jc w:val="center"/>
        <w:rPr>
          <w:rFonts w:asciiTheme="minorEastAsia" w:eastAsiaTheme="minorEastAsia" w:hAnsiTheme="minorEastAsia"/>
          <w:b/>
          <w:sz w:val="21"/>
          <w:szCs w:val="21"/>
        </w:rPr>
      </w:pPr>
    </w:p>
    <w:p w14:paraId="50A2D8C7" w14:textId="153CFC17" w:rsidR="00860629" w:rsidRPr="00F42362" w:rsidRDefault="00860629" w:rsidP="00E120E6">
      <w:pPr>
        <w:pStyle w:val="1"/>
        <w:numPr>
          <w:ilvl w:val="0"/>
          <w:numId w:val="23"/>
        </w:numPr>
        <w:rPr>
          <w:rFonts w:asciiTheme="minorEastAsia" w:eastAsiaTheme="minorEastAsia" w:hAnsiTheme="minorEastAsia"/>
          <w:sz w:val="21"/>
          <w:szCs w:val="21"/>
        </w:rPr>
      </w:pPr>
      <w:r w:rsidRPr="00F42362">
        <w:rPr>
          <w:rFonts w:asciiTheme="minorEastAsia" w:eastAsiaTheme="minorEastAsia" w:hAnsiTheme="minorEastAsia" w:hint="eastAsia"/>
          <w:sz w:val="21"/>
          <w:szCs w:val="21"/>
        </w:rPr>
        <w:t>事業目的</w:t>
      </w:r>
    </w:p>
    <w:p w14:paraId="690BFC24" w14:textId="25F37A33" w:rsidR="00EC6739" w:rsidRPr="00F42362" w:rsidRDefault="00133DA4" w:rsidP="00EC6739">
      <w:pPr>
        <w:pStyle w:val="af4"/>
        <w:rPr>
          <w:rFonts w:asciiTheme="minorEastAsia" w:eastAsiaTheme="minorEastAsia" w:hAnsiTheme="minorEastAsia"/>
          <w:szCs w:val="21"/>
        </w:rPr>
      </w:pPr>
      <w:r w:rsidRPr="00F42362">
        <w:rPr>
          <w:rFonts w:asciiTheme="minorEastAsia" w:eastAsiaTheme="minorEastAsia" w:hAnsiTheme="minorEastAsia" w:hint="eastAsia"/>
          <w:szCs w:val="21"/>
        </w:rPr>
        <w:t>京都市観光協会では、平成26年4月以降、京都市内の主なホテルの協力を得て、外国人の宿泊状況をタイムリーに把握できるよう、国・地域別の調査（「実人数」「延べ人数」「延べ部屋数」）を毎月実施している。しかしながら、現状は、ホテルからのデータの入手、協会における集計、分析など</w:t>
      </w:r>
      <w:r w:rsidR="00EC6739" w:rsidRPr="00F42362">
        <w:rPr>
          <w:rFonts w:asciiTheme="minorEastAsia" w:eastAsiaTheme="minorEastAsia" w:hAnsiTheme="minorEastAsia" w:hint="eastAsia"/>
          <w:szCs w:val="21"/>
        </w:rPr>
        <w:t>を</w:t>
      </w:r>
      <w:r w:rsidRPr="00F42362">
        <w:rPr>
          <w:rFonts w:asciiTheme="minorEastAsia" w:eastAsiaTheme="minorEastAsia" w:hAnsiTheme="minorEastAsia" w:hint="eastAsia"/>
          <w:szCs w:val="21"/>
        </w:rPr>
        <w:t>表計算のソフトウェアによって行っており、</w:t>
      </w:r>
      <w:r w:rsidR="00EC6739" w:rsidRPr="00F42362">
        <w:rPr>
          <w:rFonts w:asciiTheme="minorEastAsia" w:eastAsiaTheme="minorEastAsia" w:hAnsiTheme="minorEastAsia" w:hint="eastAsia"/>
          <w:szCs w:val="21"/>
        </w:rPr>
        <w:t>下記のような課題が生じている。</w:t>
      </w:r>
    </w:p>
    <w:p w14:paraId="08A3CF9F" w14:textId="77777777" w:rsidR="00EC6739" w:rsidRPr="00F42362" w:rsidRDefault="00EC6739" w:rsidP="00EC6739">
      <w:pPr>
        <w:pStyle w:val="af4"/>
        <w:rPr>
          <w:rFonts w:asciiTheme="minorEastAsia" w:eastAsiaTheme="minorEastAsia" w:hAnsiTheme="minorEastAsia"/>
          <w:szCs w:val="21"/>
        </w:rPr>
      </w:pPr>
    </w:p>
    <w:p w14:paraId="6D9C22DC" w14:textId="0F770216" w:rsidR="00EC6739" w:rsidRPr="00F42362" w:rsidRDefault="00EC6739" w:rsidP="00EC6739">
      <w:pPr>
        <w:pStyle w:val="af4"/>
        <w:ind w:firstLineChars="0" w:firstLine="0"/>
        <w:rPr>
          <w:rFonts w:asciiTheme="minorEastAsia" w:eastAsiaTheme="minorEastAsia" w:hAnsiTheme="minorEastAsia"/>
          <w:szCs w:val="21"/>
        </w:rPr>
      </w:pPr>
      <w:r w:rsidRPr="00F42362">
        <w:rPr>
          <w:rFonts w:asciiTheme="minorEastAsia" w:eastAsiaTheme="minorEastAsia" w:hAnsiTheme="minorEastAsia" w:hint="eastAsia"/>
          <w:szCs w:val="21"/>
        </w:rPr>
        <w:t>〇ヒューマンエラーによる集計ミス、過去データの消失リスク</w:t>
      </w:r>
    </w:p>
    <w:p w14:paraId="7F59B1F9" w14:textId="3321B08C" w:rsidR="00EC6739" w:rsidRPr="00F42362" w:rsidRDefault="00EC6739" w:rsidP="00EC6739">
      <w:pPr>
        <w:pStyle w:val="af4"/>
        <w:ind w:firstLineChars="0" w:firstLine="0"/>
        <w:rPr>
          <w:rFonts w:asciiTheme="minorEastAsia" w:eastAsiaTheme="minorEastAsia" w:hAnsiTheme="minorEastAsia"/>
          <w:szCs w:val="21"/>
        </w:rPr>
      </w:pPr>
      <w:r w:rsidRPr="00F42362">
        <w:rPr>
          <w:rFonts w:asciiTheme="minorEastAsia" w:eastAsiaTheme="minorEastAsia" w:hAnsiTheme="minorEastAsia" w:hint="eastAsia"/>
          <w:szCs w:val="21"/>
        </w:rPr>
        <w:t>〇各ホテルにおけるデータ</w:t>
      </w:r>
      <w:r w:rsidR="000E663D">
        <w:rPr>
          <w:rFonts w:asciiTheme="minorEastAsia" w:eastAsiaTheme="minorEastAsia" w:hAnsiTheme="minorEastAsia" w:hint="eastAsia"/>
          <w:szCs w:val="21"/>
        </w:rPr>
        <w:t>送付</w:t>
      </w:r>
      <w:r w:rsidRPr="00F42362">
        <w:rPr>
          <w:rFonts w:asciiTheme="minorEastAsia" w:eastAsiaTheme="minorEastAsia" w:hAnsiTheme="minorEastAsia" w:hint="eastAsia"/>
          <w:szCs w:val="21"/>
        </w:rPr>
        <w:t>の手間</w:t>
      </w:r>
    </w:p>
    <w:p w14:paraId="2173C57B" w14:textId="3AA0EDBD" w:rsidR="00EC6739" w:rsidRPr="00F42362" w:rsidRDefault="00EC6739" w:rsidP="00EC6739">
      <w:pPr>
        <w:pStyle w:val="af4"/>
        <w:ind w:firstLineChars="0" w:firstLine="0"/>
        <w:rPr>
          <w:rFonts w:asciiTheme="minorEastAsia" w:eastAsiaTheme="minorEastAsia" w:hAnsiTheme="minorEastAsia"/>
          <w:szCs w:val="21"/>
        </w:rPr>
      </w:pPr>
      <w:r w:rsidRPr="00F42362">
        <w:rPr>
          <w:rFonts w:asciiTheme="minorEastAsia" w:eastAsiaTheme="minorEastAsia" w:hAnsiTheme="minorEastAsia" w:hint="eastAsia"/>
          <w:szCs w:val="21"/>
        </w:rPr>
        <w:t>〇観光協会における集計</w:t>
      </w:r>
      <w:r w:rsidR="000E663D">
        <w:rPr>
          <w:rFonts w:asciiTheme="minorEastAsia" w:eastAsiaTheme="minorEastAsia" w:hAnsiTheme="minorEastAsia" w:hint="eastAsia"/>
          <w:szCs w:val="21"/>
        </w:rPr>
        <w:t>作業負担</w:t>
      </w:r>
    </w:p>
    <w:p w14:paraId="3FA026E0" w14:textId="2B841370" w:rsidR="00EC6739" w:rsidRPr="00F42362" w:rsidRDefault="00EC6739" w:rsidP="00EC6739">
      <w:pPr>
        <w:pStyle w:val="af4"/>
        <w:ind w:firstLineChars="0" w:firstLine="0"/>
        <w:rPr>
          <w:rFonts w:asciiTheme="minorEastAsia" w:eastAsiaTheme="minorEastAsia" w:hAnsiTheme="minorEastAsia"/>
          <w:szCs w:val="21"/>
        </w:rPr>
      </w:pPr>
      <w:r w:rsidRPr="00F42362">
        <w:rPr>
          <w:rFonts w:asciiTheme="minorEastAsia" w:eastAsiaTheme="minorEastAsia" w:hAnsiTheme="minorEastAsia" w:hint="eastAsia"/>
          <w:szCs w:val="21"/>
        </w:rPr>
        <w:t>〇</w:t>
      </w:r>
      <w:r w:rsidR="000E663D">
        <w:rPr>
          <w:rFonts w:asciiTheme="minorEastAsia" w:eastAsiaTheme="minorEastAsia" w:hAnsiTheme="minorEastAsia" w:hint="eastAsia"/>
          <w:szCs w:val="21"/>
        </w:rPr>
        <w:t>フレキシブルな統計分析</w:t>
      </w:r>
    </w:p>
    <w:p w14:paraId="6002C121" w14:textId="77777777" w:rsidR="00D72246" w:rsidRDefault="00D72246" w:rsidP="00EC6739">
      <w:pPr>
        <w:pStyle w:val="af4"/>
        <w:ind w:firstLineChars="0" w:firstLine="0"/>
        <w:rPr>
          <w:rFonts w:asciiTheme="minorEastAsia" w:eastAsiaTheme="minorEastAsia" w:hAnsiTheme="minorEastAsia"/>
          <w:szCs w:val="21"/>
        </w:rPr>
      </w:pPr>
    </w:p>
    <w:p w14:paraId="29417F3E" w14:textId="5DCF576C" w:rsidR="006A3D7E" w:rsidRPr="00F42362" w:rsidRDefault="00855B3A" w:rsidP="000E663D">
      <w:pPr>
        <w:pStyle w:val="af4"/>
        <w:rPr>
          <w:rFonts w:asciiTheme="minorEastAsia" w:eastAsiaTheme="minorEastAsia" w:hAnsiTheme="minorEastAsia"/>
          <w:szCs w:val="21"/>
        </w:rPr>
      </w:pPr>
      <w:r w:rsidRPr="00F42362">
        <w:rPr>
          <w:rFonts w:asciiTheme="minorEastAsia" w:eastAsiaTheme="minorEastAsia" w:hAnsiTheme="minorEastAsia" w:hint="eastAsia"/>
          <w:szCs w:val="21"/>
        </w:rPr>
        <w:t>そこで本事業では、</w:t>
      </w:r>
      <w:r w:rsidR="00ED521E" w:rsidRPr="00F42362">
        <w:rPr>
          <w:rFonts w:asciiTheme="minorEastAsia" w:eastAsiaTheme="minorEastAsia" w:hAnsiTheme="minorEastAsia" w:hint="eastAsia"/>
          <w:szCs w:val="21"/>
        </w:rPr>
        <w:t>ホテルからのデータ入力、観光協会による集計、分析までを一元的に管理できるプラットフォームを開発し、本調査事業を持続的・発展的に継続できる</w:t>
      </w:r>
      <w:r w:rsidRPr="00F42362">
        <w:rPr>
          <w:rFonts w:asciiTheme="minorEastAsia" w:eastAsiaTheme="minorEastAsia" w:hAnsiTheme="minorEastAsia" w:hint="eastAsia"/>
          <w:szCs w:val="21"/>
        </w:rPr>
        <w:t>体制</w:t>
      </w:r>
      <w:r w:rsidR="00ED521E" w:rsidRPr="00F42362">
        <w:rPr>
          <w:rFonts w:asciiTheme="minorEastAsia" w:eastAsiaTheme="minorEastAsia" w:hAnsiTheme="minorEastAsia" w:hint="eastAsia"/>
          <w:szCs w:val="21"/>
        </w:rPr>
        <w:t>を</w:t>
      </w:r>
      <w:r w:rsidRPr="00F42362">
        <w:rPr>
          <w:rFonts w:asciiTheme="minorEastAsia" w:eastAsiaTheme="minorEastAsia" w:hAnsiTheme="minorEastAsia" w:hint="eastAsia"/>
          <w:szCs w:val="21"/>
        </w:rPr>
        <w:t>構築</w:t>
      </w:r>
      <w:r w:rsidR="00ED521E" w:rsidRPr="00F42362">
        <w:rPr>
          <w:rFonts w:asciiTheme="minorEastAsia" w:eastAsiaTheme="minorEastAsia" w:hAnsiTheme="minorEastAsia" w:hint="eastAsia"/>
          <w:szCs w:val="21"/>
        </w:rPr>
        <w:t>すること</w:t>
      </w:r>
      <w:r w:rsidRPr="00F42362">
        <w:rPr>
          <w:rFonts w:asciiTheme="minorEastAsia" w:eastAsiaTheme="minorEastAsia" w:hAnsiTheme="minorEastAsia" w:hint="eastAsia"/>
          <w:szCs w:val="21"/>
        </w:rPr>
        <w:t>を目的とする</w:t>
      </w:r>
      <w:r w:rsidR="00EE6076" w:rsidRPr="00F42362">
        <w:rPr>
          <w:rFonts w:asciiTheme="minorEastAsia" w:eastAsiaTheme="minorEastAsia" w:hAnsiTheme="minorEastAsia" w:hint="eastAsia"/>
          <w:szCs w:val="21"/>
        </w:rPr>
        <w:t>。</w:t>
      </w:r>
    </w:p>
    <w:p w14:paraId="02E564A6" w14:textId="50BB42DE" w:rsidR="00E120E6" w:rsidRPr="00F42362" w:rsidRDefault="00E120E6" w:rsidP="006A3D7E">
      <w:pPr>
        <w:pStyle w:val="1"/>
        <w:rPr>
          <w:rFonts w:asciiTheme="minorEastAsia" w:eastAsiaTheme="minorEastAsia" w:hAnsiTheme="minorEastAsia"/>
          <w:sz w:val="21"/>
          <w:szCs w:val="21"/>
        </w:rPr>
      </w:pPr>
      <w:r w:rsidRPr="00F42362">
        <w:rPr>
          <w:rFonts w:asciiTheme="minorEastAsia" w:eastAsiaTheme="minorEastAsia" w:hAnsiTheme="minorEastAsia" w:hint="eastAsia"/>
          <w:sz w:val="21"/>
          <w:szCs w:val="21"/>
        </w:rPr>
        <w:t>履行</w:t>
      </w:r>
      <w:r w:rsidR="000B2D9E" w:rsidRPr="00F42362">
        <w:rPr>
          <w:rFonts w:asciiTheme="minorEastAsia" w:eastAsiaTheme="minorEastAsia" w:hAnsiTheme="minorEastAsia" w:hint="eastAsia"/>
          <w:sz w:val="21"/>
          <w:szCs w:val="21"/>
        </w:rPr>
        <w:t>期間</w:t>
      </w:r>
      <w:r w:rsidR="003846CD" w:rsidRPr="00F42362">
        <w:rPr>
          <w:rFonts w:asciiTheme="minorEastAsia" w:eastAsiaTheme="minorEastAsia" w:hAnsiTheme="minorEastAsia" w:hint="eastAsia"/>
          <w:sz w:val="21"/>
          <w:szCs w:val="21"/>
        </w:rPr>
        <w:t>（予定）</w:t>
      </w:r>
    </w:p>
    <w:p w14:paraId="062ED103" w14:textId="7CB433CD" w:rsidR="00EF5D7B" w:rsidRPr="00F42362" w:rsidRDefault="001D2007" w:rsidP="00860629">
      <w:pPr>
        <w:pStyle w:val="af4"/>
        <w:ind w:left="425" w:firstLineChars="0" w:firstLine="0"/>
        <w:rPr>
          <w:rFonts w:asciiTheme="minorEastAsia" w:eastAsiaTheme="minorEastAsia" w:hAnsiTheme="minorEastAsia"/>
          <w:szCs w:val="21"/>
        </w:rPr>
      </w:pPr>
      <w:r w:rsidRPr="00F42362">
        <w:rPr>
          <w:rFonts w:asciiTheme="minorEastAsia" w:eastAsiaTheme="minorEastAsia" w:hAnsiTheme="minorEastAsia" w:hint="eastAsia"/>
          <w:szCs w:val="21"/>
        </w:rPr>
        <w:t>契約日</w:t>
      </w:r>
      <w:r w:rsidR="00E120E6" w:rsidRPr="00F42362">
        <w:rPr>
          <w:rFonts w:asciiTheme="minorEastAsia" w:eastAsiaTheme="minorEastAsia" w:hAnsiTheme="minorEastAsia" w:hint="eastAsia"/>
          <w:szCs w:val="21"/>
        </w:rPr>
        <w:t xml:space="preserve">　</w:t>
      </w:r>
      <w:r w:rsidR="00EF5D7B" w:rsidRPr="00F42362">
        <w:rPr>
          <w:rFonts w:asciiTheme="minorEastAsia" w:eastAsiaTheme="minorEastAsia" w:hAnsiTheme="minorEastAsia" w:hint="eastAsia"/>
          <w:szCs w:val="21"/>
        </w:rPr>
        <w:t>～</w:t>
      </w:r>
      <w:r w:rsidR="00E120E6" w:rsidRPr="00F42362">
        <w:rPr>
          <w:rFonts w:asciiTheme="minorEastAsia" w:eastAsiaTheme="minorEastAsia" w:hAnsiTheme="minorEastAsia" w:hint="eastAsia"/>
          <w:szCs w:val="21"/>
        </w:rPr>
        <w:t xml:space="preserve">　令和</w:t>
      </w:r>
      <w:r w:rsidR="00F352BD">
        <w:rPr>
          <w:rFonts w:asciiTheme="minorEastAsia" w:eastAsiaTheme="minorEastAsia" w:hAnsiTheme="minorEastAsia" w:hint="eastAsia"/>
          <w:szCs w:val="21"/>
        </w:rPr>
        <w:t>２</w:t>
      </w:r>
      <w:r w:rsidR="00EF5D7B" w:rsidRPr="00F42362">
        <w:rPr>
          <w:rFonts w:asciiTheme="minorEastAsia" w:eastAsiaTheme="minorEastAsia" w:hAnsiTheme="minorEastAsia" w:hint="eastAsia"/>
          <w:szCs w:val="21"/>
        </w:rPr>
        <w:t>年</w:t>
      </w:r>
      <w:r w:rsidR="00F352BD">
        <w:rPr>
          <w:rFonts w:asciiTheme="minorEastAsia" w:eastAsiaTheme="minorEastAsia" w:hAnsiTheme="minorEastAsia" w:hint="eastAsia"/>
          <w:szCs w:val="21"/>
        </w:rPr>
        <w:t>３</w:t>
      </w:r>
      <w:r w:rsidR="00EF5D7B" w:rsidRPr="00F42362">
        <w:rPr>
          <w:rFonts w:asciiTheme="minorEastAsia" w:eastAsiaTheme="minorEastAsia" w:hAnsiTheme="minorEastAsia" w:hint="eastAsia"/>
          <w:szCs w:val="21"/>
        </w:rPr>
        <w:t>月31日</w:t>
      </w:r>
      <w:r w:rsidR="00E120E6" w:rsidRPr="00F42362">
        <w:rPr>
          <w:rFonts w:asciiTheme="minorEastAsia" w:eastAsiaTheme="minorEastAsia" w:hAnsiTheme="minorEastAsia" w:hint="eastAsia"/>
          <w:szCs w:val="21"/>
        </w:rPr>
        <w:t>（</w:t>
      </w:r>
      <w:r w:rsidR="00F352BD">
        <w:rPr>
          <w:rFonts w:asciiTheme="minorEastAsia" w:eastAsiaTheme="minorEastAsia" w:hAnsiTheme="minorEastAsia" w:hint="eastAsia"/>
          <w:szCs w:val="21"/>
        </w:rPr>
        <w:t>火</w:t>
      </w:r>
      <w:r w:rsidR="00E120E6" w:rsidRPr="00F42362">
        <w:rPr>
          <w:rFonts w:asciiTheme="minorEastAsia" w:eastAsiaTheme="minorEastAsia" w:hAnsiTheme="minorEastAsia" w:hint="eastAsia"/>
          <w:szCs w:val="21"/>
        </w:rPr>
        <w:t>）</w:t>
      </w:r>
    </w:p>
    <w:p w14:paraId="722A587E" w14:textId="77777777" w:rsidR="006A3D7E" w:rsidRPr="00F42362" w:rsidRDefault="006A3D7E" w:rsidP="00860629">
      <w:pPr>
        <w:pStyle w:val="af4"/>
        <w:ind w:left="425" w:firstLineChars="0" w:firstLine="0"/>
        <w:rPr>
          <w:rFonts w:asciiTheme="minorEastAsia" w:eastAsiaTheme="minorEastAsia" w:hAnsiTheme="minorEastAsia"/>
          <w:szCs w:val="21"/>
        </w:rPr>
      </w:pPr>
    </w:p>
    <w:p w14:paraId="1E2603E2" w14:textId="1CAA878F" w:rsidR="003846CD" w:rsidRPr="00F42362" w:rsidRDefault="00EF5D7B" w:rsidP="003846CD">
      <w:pPr>
        <w:pStyle w:val="1"/>
        <w:rPr>
          <w:rFonts w:asciiTheme="minorEastAsia" w:eastAsiaTheme="minorEastAsia" w:hAnsiTheme="minorEastAsia"/>
          <w:sz w:val="21"/>
          <w:szCs w:val="21"/>
        </w:rPr>
      </w:pPr>
      <w:r w:rsidRPr="00F42362">
        <w:rPr>
          <w:rFonts w:asciiTheme="minorEastAsia" w:eastAsiaTheme="minorEastAsia" w:hAnsiTheme="minorEastAsia" w:hint="eastAsia"/>
          <w:sz w:val="21"/>
          <w:szCs w:val="21"/>
        </w:rPr>
        <w:t>委託</w:t>
      </w:r>
      <w:r w:rsidR="007C11EE" w:rsidRPr="00F42362">
        <w:rPr>
          <w:rFonts w:asciiTheme="minorEastAsia" w:eastAsiaTheme="minorEastAsia" w:hAnsiTheme="minorEastAsia" w:hint="eastAsia"/>
          <w:sz w:val="21"/>
          <w:szCs w:val="21"/>
        </w:rPr>
        <w:t>上限</w:t>
      </w:r>
      <w:r w:rsidRPr="00F42362">
        <w:rPr>
          <w:rFonts w:asciiTheme="minorEastAsia" w:eastAsiaTheme="minorEastAsia" w:hAnsiTheme="minorEastAsia" w:hint="eastAsia"/>
          <w:sz w:val="21"/>
          <w:szCs w:val="21"/>
        </w:rPr>
        <w:t>金額</w:t>
      </w:r>
      <w:r w:rsidR="007D7E16" w:rsidRPr="00F42362">
        <w:rPr>
          <w:rFonts w:asciiTheme="minorEastAsia" w:eastAsiaTheme="minorEastAsia" w:hAnsiTheme="minorEastAsia" w:hint="eastAsia"/>
          <w:sz w:val="21"/>
          <w:szCs w:val="21"/>
        </w:rPr>
        <w:t>（予定）</w:t>
      </w:r>
    </w:p>
    <w:p w14:paraId="38E78E57" w14:textId="37F2663D" w:rsidR="00FB5017" w:rsidRPr="00F42362" w:rsidRDefault="00192161" w:rsidP="00FB5017">
      <w:pPr>
        <w:pStyle w:val="af4"/>
        <w:ind w:left="425" w:firstLineChars="0" w:firstLine="0"/>
        <w:rPr>
          <w:rFonts w:asciiTheme="minorEastAsia" w:eastAsiaTheme="minorEastAsia" w:hAnsiTheme="minorEastAsia"/>
          <w:szCs w:val="21"/>
        </w:rPr>
      </w:pPr>
      <w:r w:rsidRPr="00F42362">
        <w:rPr>
          <w:rFonts w:asciiTheme="minorEastAsia" w:eastAsiaTheme="minorEastAsia" w:hAnsiTheme="minorEastAsia" w:hint="eastAsia"/>
          <w:szCs w:val="21"/>
        </w:rPr>
        <w:t>1</w:t>
      </w:r>
      <w:r w:rsidR="007C11EE" w:rsidRPr="00F42362">
        <w:rPr>
          <w:rFonts w:asciiTheme="minorEastAsia" w:eastAsiaTheme="minorEastAsia" w:hAnsiTheme="minorEastAsia"/>
          <w:szCs w:val="21"/>
        </w:rPr>
        <w:t>,</w:t>
      </w:r>
      <w:r w:rsidRPr="00F42362">
        <w:rPr>
          <w:rFonts w:asciiTheme="minorEastAsia" w:eastAsiaTheme="minorEastAsia" w:hAnsiTheme="minorEastAsia" w:hint="eastAsia"/>
          <w:szCs w:val="21"/>
        </w:rPr>
        <w:t>5</w:t>
      </w:r>
      <w:r w:rsidR="00AA2EDC" w:rsidRPr="00F42362">
        <w:rPr>
          <w:rFonts w:asciiTheme="minorEastAsia" w:eastAsiaTheme="minorEastAsia" w:hAnsiTheme="minorEastAsia" w:hint="eastAsia"/>
          <w:szCs w:val="21"/>
        </w:rPr>
        <w:t>00</w:t>
      </w:r>
      <w:r w:rsidR="007C11EE" w:rsidRPr="00F42362">
        <w:rPr>
          <w:rFonts w:asciiTheme="minorEastAsia" w:eastAsiaTheme="minorEastAsia" w:hAnsiTheme="minorEastAsia"/>
          <w:szCs w:val="21"/>
        </w:rPr>
        <w:t>,</w:t>
      </w:r>
      <w:r w:rsidR="001D2007" w:rsidRPr="00F42362">
        <w:rPr>
          <w:rFonts w:asciiTheme="minorEastAsia" w:eastAsiaTheme="minorEastAsia" w:hAnsiTheme="minorEastAsia" w:hint="eastAsia"/>
          <w:szCs w:val="21"/>
        </w:rPr>
        <w:t>000</w:t>
      </w:r>
      <w:r w:rsidR="00EF5D7B" w:rsidRPr="00F42362">
        <w:rPr>
          <w:rFonts w:asciiTheme="minorEastAsia" w:eastAsiaTheme="minorEastAsia" w:hAnsiTheme="minorEastAsia" w:hint="eastAsia"/>
          <w:szCs w:val="21"/>
        </w:rPr>
        <w:t>円（税</w:t>
      </w:r>
      <w:r w:rsidR="00CB57AA">
        <w:rPr>
          <w:rFonts w:asciiTheme="minorEastAsia" w:eastAsiaTheme="minorEastAsia" w:hAnsiTheme="minorEastAsia" w:hint="eastAsia"/>
          <w:szCs w:val="21"/>
        </w:rPr>
        <w:t>別</w:t>
      </w:r>
      <w:r w:rsidR="00EF5D7B" w:rsidRPr="00F42362">
        <w:rPr>
          <w:rFonts w:asciiTheme="minorEastAsia" w:eastAsiaTheme="minorEastAsia" w:hAnsiTheme="minorEastAsia" w:hint="eastAsia"/>
          <w:szCs w:val="21"/>
        </w:rPr>
        <w:t>）</w:t>
      </w:r>
      <w:r w:rsidR="00FB5017">
        <w:rPr>
          <w:rFonts w:asciiTheme="minorEastAsia" w:eastAsiaTheme="minorEastAsia" w:hAnsiTheme="minorEastAsia" w:hint="eastAsia"/>
          <w:szCs w:val="21"/>
        </w:rPr>
        <w:t>＊初年度の維持費</w:t>
      </w:r>
      <w:r w:rsidR="00921FB6">
        <w:rPr>
          <w:rFonts w:asciiTheme="minorEastAsia" w:eastAsiaTheme="minorEastAsia" w:hAnsiTheme="minorEastAsia" w:hint="eastAsia"/>
          <w:szCs w:val="21"/>
        </w:rPr>
        <w:t>を</w:t>
      </w:r>
      <w:r w:rsidR="00FB5017">
        <w:rPr>
          <w:rFonts w:asciiTheme="minorEastAsia" w:eastAsiaTheme="minorEastAsia" w:hAnsiTheme="minorEastAsia" w:hint="eastAsia"/>
          <w:szCs w:val="21"/>
        </w:rPr>
        <w:t>含むものとする。</w:t>
      </w:r>
    </w:p>
    <w:p w14:paraId="7EB4D63E" w14:textId="2FFA20E2" w:rsidR="00874498" w:rsidRPr="00F42362" w:rsidRDefault="00874498" w:rsidP="007C11EE">
      <w:pPr>
        <w:pStyle w:val="af4"/>
        <w:ind w:left="425" w:firstLineChars="0" w:firstLine="0"/>
        <w:rPr>
          <w:rFonts w:asciiTheme="minorEastAsia" w:eastAsiaTheme="minorEastAsia" w:hAnsiTheme="minorEastAsia"/>
          <w:szCs w:val="21"/>
        </w:rPr>
      </w:pPr>
      <w:r w:rsidRPr="00CB57AA">
        <w:rPr>
          <w:rFonts w:asciiTheme="minorEastAsia" w:eastAsiaTheme="minorEastAsia" w:hAnsiTheme="minorEastAsia" w:hint="eastAsia"/>
          <w:szCs w:val="21"/>
        </w:rPr>
        <w:t>ただし、翌年度以降の維持費は、概ね</w:t>
      </w:r>
      <w:r w:rsidR="00CB57AA" w:rsidRPr="00CB57AA">
        <w:rPr>
          <w:rFonts w:asciiTheme="minorEastAsia" w:eastAsiaTheme="minorEastAsia" w:hAnsiTheme="minorEastAsia" w:hint="eastAsia"/>
          <w:szCs w:val="21"/>
        </w:rPr>
        <w:t>6</w:t>
      </w:r>
      <w:r w:rsidRPr="00CB57AA">
        <w:rPr>
          <w:rFonts w:asciiTheme="minorEastAsia" w:eastAsiaTheme="minorEastAsia" w:hAnsiTheme="minorEastAsia"/>
          <w:szCs w:val="21"/>
        </w:rPr>
        <w:t>00,000</w:t>
      </w:r>
      <w:r w:rsidRPr="00CB57AA">
        <w:rPr>
          <w:rFonts w:asciiTheme="minorEastAsia" w:eastAsiaTheme="minorEastAsia" w:hAnsiTheme="minorEastAsia" w:hint="eastAsia"/>
          <w:szCs w:val="21"/>
        </w:rPr>
        <w:t>円以内に抑えること。</w:t>
      </w:r>
    </w:p>
    <w:p w14:paraId="31E5CE5F" w14:textId="69D911E6" w:rsidR="008917B0" w:rsidRPr="00F42362" w:rsidRDefault="008917B0" w:rsidP="008917B0">
      <w:pPr>
        <w:pStyle w:val="1"/>
        <w:numPr>
          <w:ilvl w:val="0"/>
          <w:numId w:val="23"/>
        </w:numPr>
        <w:rPr>
          <w:rFonts w:asciiTheme="minorEastAsia" w:eastAsiaTheme="minorEastAsia" w:hAnsiTheme="minorEastAsia"/>
          <w:sz w:val="21"/>
          <w:szCs w:val="21"/>
        </w:rPr>
      </w:pPr>
      <w:r w:rsidRPr="00F42362">
        <w:rPr>
          <w:rFonts w:asciiTheme="minorEastAsia" w:eastAsiaTheme="minorEastAsia" w:hAnsiTheme="minorEastAsia" w:hint="eastAsia"/>
          <w:sz w:val="21"/>
          <w:szCs w:val="21"/>
        </w:rPr>
        <w:t>業務内容</w:t>
      </w:r>
    </w:p>
    <w:p w14:paraId="79C6CE61" w14:textId="5EBB4DF8" w:rsidR="005A3287" w:rsidRPr="00F42362" w:rsidRDefault="00192161" w:rsidP="00855B3A">
      <w:pPr>
        <w:pStyle w:val="2"/>
        <w:rPr>
          <w:rFonts w:asciiTheme="minorEastAsia" w:eastAsiaTheme="minorEastAsia" w:hAnsiTheme="minorEastAsia"/>
          <w:szCs w:val="21"/>
        </w:rPr>
      </w:pPr>
      <w:bookmarkStart w:id="0" w:name="_Hlk11146366"/>
      <w:r w:rsidRPr="00F42362">
        <w:rPr>
          <w:rFonts w:asciiTheme="minorEastAsia" w:eastAsiaTheme="minorEastAsia" w:hAnsiTheme="minorEastAsia" w:hint="eastAsia"/>
          <w:szCs w:val="21"/>
        </w:rPr>
        <w:t>外国人宿泊状況調査システム</w:t>
      </w:r>
      <w:bookmarkEnd w:id="0"/>
      <w:r w:rsidRPr="00F42362">
        <w:rPr>
          <w:rFonts w:asciiTheme="minorEastAsia" w:eastAsiaTheme="minorEastAsia" w:hAnsiTheme="minorEastAsia" w:hint="eastAsia"/>
          <w:szCs w:val="21"/>
        </w:rPr>
        <w:t>の構築</w:t>
      </w:r>
    </w:p>
    <w:p w14:paraId="2078C70F" w14:textId="2794B556" w:rsidR="00F352BD" w:rsidRPr="00F42362" w:rsidRDefault="009535AF" w:rsidP="00F352BD">
      <w:pPr>
        <w:pStyle w:val="af4"/>
        <w:rPr>
          <w:rFonts w:asciiTheme="minorEastAsia" w:eastAsiaTheme="minorEastAsia" w:hAnsiTheme="minorEastAsia"/>
          <w:szCs w:val="21"/>
        </w:rPr>
      </w:pPr>
      <w:r w:rsidRPr="00F42362">
        <w:rPr>
          <w:rFonts w:asciiTheme="minorEastAsia" w:eastAsiaTheme="minorEastAsia" w:hAnsiTheme="minorEastAsia" w:hint="eastAsia"/>
          <w:szCs w:val="21"/>
        </w:rPr>
        <w:t>下記の要件を満たす</w:t>
      </w:r>
      <w:r w:rsidR="00192161" w:rsidRPr="00F42362">
        <w:rPr>
          <w:rFonts w:asciiTheme="minorEastAsia" w:eastAsiaTheme="minorEastAsia" w:hAnsiTheme="minorEastAsia" w:hint="eastAsia"/>
          <w:szCs w:val="21"/>
        </w:rPr>
        <w:t>WEB上のプラットフォームを</w:t>
      </w:r>
      <w:r w:rsidR="00F352BD">
        <w:rPr>
          <w:rFonts w:asciiTheme="minorEastAsia" w:eastAsiaTheme="minorEastAsia" w:hAnsiTheme="minorEastAsia" w:hint="eastAsia"/>
          <w:szCs w:val="21"/>
        </w:rPr>
        <w:t>令和</w:t>
      </w:r>
      <w:r w:rsidR="00127C5A">
        <w:rPr>
          <w:rFonts w:asciiTheme="minorEastAsia" w:eastAsiaTheme="minorEastAsia" w:hAnsiTheme="minorEastAsia" w:hint="eastAsia"/>
          <w:szCs w:val="21"/>
        </w:rPr>
        <w:t>元</w:t>
      </w:r>
      <w:bookmarkStart w:id="1" w:name="_GoBack"/>
      <w:bookmarkEnd w:id="1"/>
      <w:r w:rsidR="00F352BD">
        <w:rPr>
          <w:rFonts w:asciiTheme="minorEastAsia" w:eastAsiaTheme="minorEastAsia" w:hAnsiTheme="minorEastAsia" w:hint="eastAsia"/>
          <w:szCs w:val="21"/>
        </w:rPr>
        <w:t>年</w:t>
      </w:r>
      <w:r w:rsidR="00441B89">
        <w:rPr>
          <w:rFonts w:asciiTheme="minorEastAsia" w:eastAsiaTheme="minorEastAsia" w:hAnsiTheme="minorEastAsia" w:hint="eastAsia"/>
          <w:szCs w:val="21"/>
        </w:rPr>
        <w:t>1</w:t>
      </w:r>
      <w:r w:rsidR="00441B89">
        <w:rPr>
          <w:rFonts w:asciiTheme="minorEastAsia" w:eastAsiaTheme="minorEastAsia" w:hAnsiTheme="minorEastAsia"/>
          <w:szCs w:val="21"/>
        </w:rPr>
        <w:t>1</w:t>
      </w:r>
      <w:r w:rsidR="00F352BD">
        <w:rPr>
          <w:rFonts w:asciiTheme="minorEastAsia" w:eastAsiaTheme="minorEastAsia" w:hAnsiTheme="minorEastAsia" w:hint="eastAsia"/>
          <w:szCs w:val="21"/>
        </w:rPr>
        <w:t>月</w:t>
      </w:r>
      <w:r w:rsidR="00441B89">
        <w:rPr>
          <w:rFonts w:asciiTheme="minorEastAsia" w:eastAsiaTheme="minorEastAsia" w:hAnsiTheme="minorEastAsia"/>
          <w:szCs w:val="21"/>
        </w:rPr>
        <w:t>9</w:t>
      </w:r>
      <w:r w:rsidR="00F352BD">
        <w:rPr>
          <w:rFonts w:asciiTheme="minorEastAsia" w:eastAsiaTheme="minorEastAsia" w:hAnsiTheme="minorEastAsia" w:hint="eastAsia"/>
          <w:szCs w:val="21"/>
        </w:rPr>
        <w:t>日までに</w:t>
      </w:r>
      <w:r w:rsidR="00192161" w:rsidRPr="00F42362">
        <w:rPr>
          <w:rFonts w:asciiTheme="minorEastAsia" w:eastAsiaTheme="minorEastAsia" w:hAnsiTheme="minorEastAsia" w:hint="eastAsia"/>
          <w:szCs w:val="21"/>
        </w:rPr>
        <w:t>構築すること。</w:t>
      </w:r>
    </w:p>
    <w:p w14:paraId="01B1AB95" w14:textId="3BEA1034" w:rsidR="009535AF" w:rsidRPr="00F42362" w:rsidRDefault="009535AF" w:rsidP="005A3287">
      <w:pPr>
        <w:pStyle w:val="af4"/>
        <w:rPr>
          <w:rFonts w:asciiTheme="minorEastAsia" w:eastAsiaTheme="minorEastAsia" w:hAnsiTheme="minorEastAsia"/>
          <w:szCs w:val="21"/>
        </w:rPr>
      </w:pPr>
    </w:p>
    <w:p w14:paraId="0372A1C6" w14:textId="777BEF51" w:rsidR="00EC5EFE" w:rsidRPr="00F42362" w:rsidRDefault="00EC5EFE" w:rsidP="00EC5EFE">
      <w:pPr>
        <w:pStyle w:val="af4"/>
        <w:rPr>
          <w:rFonts w:asciiTheme="minorEastAsia" w:eastAsiaTheme="minorEastAsia" w:hAnsiTheme="minorEastAsia"/>
          <w:szCs w:val="21"/>
        </w:rPr>
      </w:pPr>
      <w:r w:rsidRPr="00F42362">
        <w:rPr>
          <w:rFonts w:asciiTheme="minorEastAsia" w:eastAsiaTheme="minorEastAsia" w:hAnsiTheme="minorEastAsia" w:hint="eastAsia"/>
          <w:szCs w:val="21"/>
        </w:rPr>
        <w:t>（１）ホテルから下記の通りデータを入力できるものとする。</w:t>
      </w:r>
    </w:p>
    <w:p w14:paraId="0CAFCA5A" w14:textId="65CB2637" w:rsidR="00EC5EFE" w:rsidRDefault="00EC5EFE" w:rsidP="00EC5EFE">
      <w:pPr>
        <w:pStyle w:val="af4"/>
        <w:rPr>
          <w:rFonts w:asciiTheme="minorEastAsia" w:eastAsiaTheme="minorEastAsia" w:hAnsiTheme="minorEastAsia"/>
          <w:szCs w:val="21"/>
        </w:rPr>
      </w:pPr>
      <w:r w:rsidRPr="00F42362">
        <w:rPr>
          <w:rFonts w:asciiTheme="minorEastAsia" w:eastAsiaTheme="minorEastAsia" w:hAnsiTheme="minorEastAsia" w:hint="eastAsia"/>
          <w:szCs w:val="21"/>
        </w:rPr>
        <w:t xml:space="preserve">　　　　❶ホテル施設数</w:t>
      </w:r>
      <w:r w:rsidR="00D72246">
        <w:rPr>
          <w:rFonts w:asciiTheme="minorEastAsia" w:eastAsiaTheme="minorEastAsia" w:hAnsiTheme="minorEastAsia" w:hint="eastAsia"/>
          <w:szCs w:val="21"/>
        </w:rPr>
        <w:t>は</w:t>
      </w:r>
      <w:r w:rsidRPr="00F42362">
        <w:rPr>
          <w:rFonts w:asciiTheme="minorEastAsia" w:eastAsiaTheme="minorEastAsia" w:hAnsiTheme="minorEastAsia" w:hint="eastAsia"/>
          <w:szCs w:val="21"/>
        </w:rPr>
        <w:t>最大100施設程度を想定（現状は56施設）</w:t>
      </w:r>
    </w:p>
    <w:p w14:paraId="3D85ED03" w14:textId="240950D0" w:rsidR="00441B89" w:rsidRPr="00F42362" w:rsidRDefault="00441B89" w:rsidP="00EC5EFE">
      <w:pPr>
        <w:pStyle w:val="af4"/>
        <w:rPr>
          <w:rFonts w:asciiTheme="minorEastAsia" w:eastAsiaTheme="minorEastAsia" w:hAnsiTheme="minorEastAsia"/>
          <w:szCs w:val="21"/>
        </w:rPr>
      </w:pPr>
      <w:r>
        <w:rPr>
          <w:rFonts w:asciiTheme="minorEastAsia" w:eastAsiaTheme="minorEastAsia" w:hAnsiTheme="minorEastAsia" w:hint="eastAsia"/>
          <w:szCs w:val="21"/>
        </w:rPr>
        <w:t xml:space="preserve">　　　　　　＊今後、追加投資によって、100を超えて</w:t>
      </w:r>
      <w:r w:rsidR="000E663D">
        <w:rPr>
          <w:rFonts w:asciiTheme="minorEastAsia" w:eastAsiaTheme="minorEastAsia" w:hAnsiTheme="minorEastAsia" w:hint="eastAsia"/>
          <w:szCs w:val="21"/>
        </w:rPr>
        <w:t>の対応が可能な</w:t>
      </w:r>
      <w:r>
        <w:rPr>
          <w:rFonts w:asciiTheme="minorEastAsia" w:eastAsiaTheme="minorEastAsia" w:hAnsiTheme="minorEastAsia" w:hint="eastAsia"/>
          <w:szCs w:val="21"/>
        </w:rPr>
        <w:t>仕様が望ましい。</w:t>
      </w:r>
    </w:p>
    <w:p w14:paraId="20A55BD8" w14:textId="40F00CF8" w:rsidR="00F42362" w:rsidRDefault="00EC5EFE" w:rsidP="00F42362">
      <w:pPr>
        <w:pStyle w:val="af4"/>
        <w:rPr>
          <w:rFonts w:asciiTheme="minorEastAsia" w:eastAsiaTheme="minorEastAsia" w:hAnsiTheme="minorEastAsia" w:cs="ＭＳ 明朝"/>
          <w:szCs w:val="21"/>
        </w:rPr>
      </w:pPr>
      <w:r w:rsidRPr="00F42362">
        <w:rPr>
          <w:rFonts w:asciiTheme="minorEastAsia" w:eastAsiaTheme="minorEastAsia" w:hAnsiTheme="minorEastAsia" w:hint="eastAsia"/>
          <w:szCs w:val="21"/>
        </w:rPr>
        <w:t xml:space="preserve">　　　　</w:t>
      </w:r>
      <w:r w:rsidRPr="00F42362">
        <w:rPr>
          <w:rFonts w:asciiTheme="minorEastAsia" w:eastAsiaTheme="minorEastAsia" w:hAnsiTheme="minorEastAsia" w:cs="ＭＳ 明朝" w:hint="eastAsia"/>
          <w:szCs w:val="21"/>
        </w:rPr>
        <w:t>❷入力頻度</w:t>
      </w:r>
      <w:r w:rsidR="00D72246">
        <w:rPr>
          <w:rFonts w:asciiTheme="minorEastAsia" w:eastAsiaTheme="minorEastAsia" w:hAnsiTheme="minorEastAsia" w:cs="ＭＳ 明朝" w:hint="eastAsia"/>
          <w:szCs w:val="21"/>
        </w:rPr>
        <w:t>は</w:t>
      </w:r>
      <w:r w:rsidRPr="00F42362">
        <w:rPr>
          <w:rFonts w:asciiTheme="minorEastAsia" w:eastAsiaTheme="minorEastAsia" w:hAnsiTheme="minorEastAsia" w:cs="ＭＳ 明朝" w:hint="eastAsia"/>
          <w:szCs w:val="21"/>
        </w:rPr>
        <w:t>月に1回</w:t>
      </w:r>
      <w:r w:rsidR="00D72246">
        <w:rPr>
          <w:rFonts w:asciiTheme="minorEastAsia" w:eastAsiaTheme="minorEastAsia" w:hAnsiTheme="minorEastAsia" w:cs="ＭＳ 明朝" w:hint="eastAsia"/>
          <w:szCs w:val="21"/>
        </w:rPr>
        <w:t>を想定。</w:t>
      </w:r>
    </w:p>
    <w:p w14:paraId="402E0F8D" w14:textId="77777777" w:rsidR="00CB57AA" w:rsidRDefault="00CB57AA" w:rsidP="00F42362">
      <w:pPr>
        <w:pStyle w:val="af4"/>
        <w:rPr>
          <w:rFonts w:asciiTheme="minorEastAsia" w:eastAsiaTheme="minorEastAsia" w:hAnsiTheme="minorEastAsia" w:cs="ＭＳ 明朝"/>
          <w:szCs w:val="21"/>
        </w:rPr>
      </w:pPr>
      <w:r>
        <w:rPr>
          <w:rFonts w:asciiTheme="minorEastAsia" w:eastAsiaTheme="minorEastAsia" w:hAnsiTheme="minorEastAsia" w:cs="ＭＳ 明朝" w:hint="eastAsia"/>
          <w:szCs w:val="21"/>
        </w:rPr>
        <w:t xml:space="preserve"> </w:t>
      </w:r>
      <w:r>
        <w:rPr>
          <w:rFonts w:asciiTheme="minorEastAsia" w:eastAsiaTheme="minorEastAsia" w:hAnsiTheme="minorEastAsia" w:cs="ＭＳ 明朝"/>
          <w:szCs w:val="21"/>
        </w:rPr>
        <w:t xml:space="preserve">       </w:t>
      </w:r>
      <w:r>
        <w:rPr>
          <w:rFonts w:asciiTheme="minorEastAsia" w:eastAsiaTheme="minorEastAsia" w:hAnsiTheme="minorEastAsia" w:cs="ＭＳ 明朝" w:hint="eastAsia"/>
          <w:szCs w:val="21"/>
        </w:rPr>
        <w:t>＊入力の際に、明確なエラーや、入力漏れがあった際には、アラート等の仕組みで入力者に</w:t>
      </w:r>
    </w:p>
    <w:p w14:paraId="542E6421" w14:textId="548EE79D" w:rsidR="00CB57AA" w:rsidRDefault="00921FB6" w:rsidP="00CB57AA">
      <w:pPr>
        <w:pStyle w:val="af4"/>
        <w:ind w:firstLineChars="600" w:firstLine="1260"/>
        <w:rPr>
          <w:rFonts w:asciiTheme="minorEastAsia" w:eastAsiaTheme="minorEastAsia" w:hAnsiTheme="minorEastAsia" w:cs="ＭＳ 明朝"/>
          <w:szCs w:val="21"/>
        </w:rPr>
      </w:pPr>
      <w:r>
        <w:rPr>
          <w:rFonts w:asciiTheme="minorEastAsia" w:eastAsiaTheme="minorEastAsia" w:hAnsiTheme="minorEastAsia" w:cs="ＭＳ 明朝" w:hint="eastAsia"/>
          <w:szCs w:val="21"/>
        </w:rPr>
        <w:t>データ</w:t>
      </w:r>
      <w:r w:rsidR="00CB57AA">
        <w:rPr>
          <w:rFonts w:asciiTheme="minorEastAsia" w:eastAsiaTheme="minorEastAsia" w:hAnsiTheme="minorEastAsia" w:cs="ＭＳ 明朝" w:hint="eastAsia"/>
          <w:szCs w:val="21"/>
        </w:rPr>
        <w:t>登録前に通知出来ることが望ましい。</w:t>
      </w:r>
    </w:p>
    <w:p w14:paraId="5FC8F2A7" w14:textId="146E0C6A" w:rsidR="00EC5EFE" w:rsidRPr="00F42362" w:rsidRDefault="00EC5EFE" w:rsidP="00D72246">
      <w:pPr>
        <w:pStyle w:val="af4"/>
        <w:ind w:firstLineChars="500" w:firstLine="1050"/>
        <w:rPr>
          <w:rFonts w:asciiTheme="minorEastAsia" w:eastAsiaTheme="minorEastAsia" w:hAnsiTheme="minorEastAsia" w:cs="ＭＳ 明朝"/>
          <w:szCs w:val="21"/>
        </w:rPr>
      </w:pPr>
      <w:r w:rsidRPr="00F42362">
        <w:rPr>
          <w:rFonts w:asciiTheme="minorEastAsia" w:eastAsiaTheme="minorEastAsia" w:hAnsiTheme="minorEastAsia" w:hint="eastAsia"/>
          <w:szCs w:val="21"/>
        </w:rPr>
        <w:t>＊当月分の数字のみ、提出後、</w:t>
      </w:r>
      <w:r w:rsidR="00D72246">
        <w:rPr>
          <w:rFonts w:asciiTheme="minorEastAsia" w:eastAsiaTheme="minorEastAsia" w:hAnsiTheme="minorEastAsia" w:hint="eastAsia"/>
          <w:szCs w:val="21"/>
        </w:rPr>
        <w:t>入力したホテルにおいて</w:t>
      </w:r>
      <w:r w:rsidRPr="00F42362">
        <w:rPr>
          <w:rFonts w:asciiTheme="minorEastAsia" w:eastAsiaTheme="minorEastAsia" w:hAnsiTheme="minorEastAsia" w:hint="eastAsia"/>
          <w:szCs w:val="21"/>
        </w:rPr>
        <w:t>変更可能とする</w:t>
      </w:r>
      <w:r w:rsidR="000E663D">
        <w:rPr>
          <w:rFonts w:asciiTheme="minorEastAsia" w:eastAsiaTheme="minorEastAsia" w:hAnsiTheme="minorEastAsia" w:hint="eastAsia"/>
          <w:szCs w:val="21"/>
        </w:rPr>
        <w:t>。</w:t>
      </w:r>
    </w:p>
    <w:p w14:paraId="7E8B4142" w14:textId="447992AB" w:rsidR="00EC5EFE" w:rsidRDefault="00EC5EFE" w:rsidP="00D72246">
      <w:pPr>
        <w:pStyle w:val="af4"/>
        <w:ind w:firstLineChars="500" w:firstLine="1050"/>
        <w:rPr>
          <w:rFonts w:asciiTheme="minorEastAsia" w:eastAsiaTheme="minorEastAsia" w:hAnsiTheme="minorEastAsia"/>
          <w:szCs w:val="21"/>
        </w:rPr>
      </w:pPr>
      <w:r w:rsidRPr="00F42362">
        <w:rPr>
          <w:rFonts w:asciiTheme="minorEastAsia" w:eastAsiaTheme="minorEastAsia" w:hAnsiTheme="minorEastAsia" w:hint="eastAsia"/>
          <w:szCs w:val="21"/>
        </w:rPr>
        <w:t>＊</w:t>
      </w:r>
      <w:r w:rsidR="00921FB6">
        <w:rPr>
          <w:rFonts w:asciiTheme="minorEastAsia" w:eastAsiaTheme="minorEastAsia" w:hAnsiTheme="minorEastAsia" w:hint="eastAsia"/>
          <w:szCs w:val="21"/>
        </w:rPr>
        <w:t>集計終了後、</w:t>
      </w:r>
      <w:r w:rsidRPr="00F42362">
        <w:rPr>
          <w:rFonts w:asciiTheme="minorEastAsia" w:eastAsiaTheme="minorEastAsia" w:hAnsiTheme="minorEastAsia" w:hint="eastAsia"/>
          <w:szCs w:val="21"/>
        </w:rPr>
        <w:t>協会が指定した</w:t>
      </w:r>
      <w:r w:rsidR="00527685" w:rsidRPr="00F42362">
        <w:rPr>
          <w:rFonts w:asciiTheme="minorEastAsia" w:eastAsiaTheme="minorEastAsia" w:hAnsiTheme="minorEastAsia" w:hint="eastAsia"/>
          <w:szCs w:val="21"/>
        </w:rPr>
        <w:t>時点以降の</w:t>
      </w:r>
      <w:r w:rsidRPr="00F42362">
        <w:rPr>
          <w:rFonts w:asciiTheme="minorEastAsia" w:eastAsiaTheme="minorEastAsia" w:hAnsiTheme="minorEastAsia" w:hint="eastAsia"/>
          <w:szCs w:val="21"/>
        </w:rPr>
        <w:t xml:space="preserve">ホテルによるデータの編集は不可とする。　　</w:t>
      </w:r>
    </w:p>
    <w:p w14:paraId="6022BE3A" w14:textId="06FC944C" w:rsidR="00D72246" w:rsidRDefault="00D72246" w:rsidP="00D72246">
      <w:pPr>
        <w:pStyle w:val="af4"/>
        <w:ind w:firstLineChars="500" w:firstLine="1050"/>
        <w:rPr>
          <w:rFonts w:asciiTheme="minorEastAsia" w:eastAsiaTheme="minorEastAsia" w:hAnsiTheme="minorEastAsia"/>
          <w:szCs w:val="21"/>
        </w:rPr>
      </w:pPr>
      <w:r>
        <w:rPr>
          <w:rFonts w:asciiTheme="minorEastAsia" w:eastAsiaTheme="minorEastAsia" w:hAnsiTheme="minorEastAsia" w:hint="eastAsia"/>
          <w:szCs w:val="21"/>
        </w:rPr>
        <w:t xml:space="preserve">　（ただし、協会は、随時データの編集を行うことができるものとする。）</w:t>
      </w:r>
    </w:p>
    <w:p w14:paraId="22D1E9D9" w14:textId="6A04F32F" w:rsidR="00921FB6" w:rsidRDefault="00921FB6" w:rsidP="00D72246">
      <w:pPr>
        <w:pStyle w:val="af4"/>
        <w:ind w:firstLineChars="500" w:firstLine="1050"/>
        <w:rPr>
          <w:rFonts w:asciiTheme="minorEastAsia" w:eastAsiaTheme="minorEastAsia" w:hAnsiTheme="minorEastAsia"/>
          <w:szCs w:val="21"/>
        </w:rPr>
      </w:pPr>
    </w:p>
    <w:p w14:paraId="5AF24B9B" w14:textId="77777777" w:rsidR="00921FB6" w:rsidRPr="00F42362" w:rsidRDefault="00921FB6" w:rsidP="00D72246">
      <w:pPr>
        <w:pStyle w:val="af4"/>
        <w:ind w:firstLineChars="500" w:firstLine="1050"/>
        <w:rPr>
          <w:rFonts w:asciiTheme="minorEastAsia" w:eastAsiaTheme="minorEastAsia" w:hAnsiTheme="minorEastAsia"/>
          <w:szCs w:val="21"/>
        </w:rPr>
      </w:pPr>
    </w:p>
    <w:p w14:paraId="4F9DAC1A" w14:textId="77777777" w:rsidR="00EC5EFE" w:rsidRPr="00F42362" w:rsidRDefault="00EC5EFE" w:rsidP="00EC5EFE">
      <w:pPr>
        <w:pStyle w:val="af4"/>
        <w:rPr>
          <w:rFonts w:asciiTheme="minorEastAsia" w:eastAsiaTheme="minorEastAsia" w:hAnsiTheme="minorEastAsia" w:cs="ＭＳ 明朝"/>
          <w:szCs w:val="21"/>
        </w:rPr>
      </w:pPr>
      <w:r w:rsidRPr="00F42362">
        <w:rPr>
          <w:rFonts w:asciiTheme="minorEastAsia" w:eastAsiaTheme="minorEastAsia" w:hAnsiTheme="minorEastAsia" w:cs="ＭＳ 明朝" w:hint="eastAsia"/>
          <w:szCs w:val="21"/>
        </w:rPr>
        <w:t xml:space="preserve">　　　　❸入力様式：各ホテルにIDを付与し、ログイン後、入力可能な仕組みとする。</w:t>
      </w:r>
    </w:p>
    <w:p w14:paraId="5964E7CA" w14:textId="77777777" w:rsidR="00F42362" w:rsidRDefault="00EC5EFE" w:rsidP="00F42362">
      <w:pPr>
        <w:pStyle w:val="af4"/>
        <w:ind w:firstLineChars="1000" w:firstLine="2100"/>
        <w:rPr>
          <w:rFonts w:asciiTheme="minorEastAsia" w:eastAsiaTheme="minorEastAsia" w:hAnsiTheme="minorEastAsia" w:cs="ＭＳ 明朝"/>
          <w:szCs w:val="21"/>
        </w:rPr>
      </w:pPr>
      <w:r w:rsidRPr="00F42362">
        <w:rPr>
          <w:rFonts w:asciiTheme="minorEastAsia" w:eastAsiaTheme="minorEastAsia" w:hAnsiTheme="minorEastAsia" w:cs="ＭＳ 明朝" w:hint="eastAsia"/>
          <w:szCs w:val="21"/>
        </w:rPr>
        <w:t>入力は、WEBサイト上への直接入力、あるいは既定のフォーマットに従ったエク</w:t>
      </w:r>
    </w:p>
    <w:p w14:paraId="5596F4D9" w14:textId="1F97F20F" w:rsidR="00F42362" w:rsidRDefault="00EC5EFE" w:rsidP="00F42362">
      <w:pPr>
        <w:pStyle w:val="af4"/>
        <w:ind w:firstLineChars="1000" w:firstLine="2100"/>
        <w:rPr>
          <w:rFonts w:asciiTheme="minorEastAsia" w:eastAsiaTheme="minorEastAsia" w:hAnsiTheme="minorEastAsia" w:cs="ＭＳ 明朝"/>
          <w:szCs w:val="21"/>
        </w:rPr>
      </w:pPr>
      <w:r w:rsidRPr="00F42362">
        <w:rPr>
          <w:rFonts w:asciiTheme="minorEastAsia" w:eastAsiaTheme="minorEastAsia" w:hAnsiTheme="minorEastAsia" w:cs="ＭＳ 明朝" w:hint="eastAsia"/>
          <w:szCs w:val="21"/>
        </w:rPr>
        <w:t>セルシートを読み込む形</w:t>
      </w:r>
      <w:r w:rsidR="00D72246">
        <w:rPr>
          <w:rFonts w:asciiTheme="minorEastAsia" w:eastAsiaTheme="minorEastAsia" w:hAnsiTheme="minorEastAsia" w:cs="ＭＳ 明朝" w:hint="eastAsia"/>
          <w:szCs w:val="21"/>
        </w:rPr>
        <w:t>の双方が可能なことが望ましい。</w:t>
      </w:r>
    </w:p>
    <w:p w14:paraId="3A865BCA" w14:textId="7A8EDBE6" w:rsidR="00EC5EFE" w:rsidRPr="00F42362" w:rsidRDefault="00EC5EFE" w:rsidP="00F42362">
      <w:pPr>
        <w:pStyle w:val="af4"/>
        <w:ind w:firstLineChars="400" w:firstLine="840"/>
        <w:rPr>
          <w:rFonts w:asciiTheme="minorEastAsia" w:eastAsiaTheme="minorEastAsia" w:hAnsiTheme="minorEastAsia" w:cs="ＭＳ 明朝"/>
          <w:szCs w:val="21"/>
        </w:rPr>
      </w:pPr>
      <w:r w:rsidRPr="00F42362">
        <w:rPr>
          <w:rFonts w:asciiTheme="minorEastAsia" w:eastAsiaTheme="minorEastAsia" w:hAnsiTheme="minorEastAsia" w:cs="ＭＳ 明朝" w:hint="eastAsia"/>
          <w:szCs w:val="21"/>
        </w:rPr>
        <w:t>❹入力項目：</w:t>
      </w:r>
      <w:r w:rsidRPr="00F42362">
        <w:rPr>
          <w:rFonts w:asciiTheme="minorEastAsia" w:eastAsiaTheme="minorEastAsia" w:hAnsiTheme="minorEastAsia" w:hint="eastAsia"/>
          <w:szCs w:val="21"/>
        </w:rPr>
        <w:t>⑴客室数（本年、前年）</w:t>
      </w:r>
    </w:p>
    <w:p w14:paraId="4F7C1485" w14:textId="3005B9DB" w:rsidR="00EC5EFE" w:rsidRPr="00F42362" w:rsidRDefault="00D72246" w:rsidP="00D72246">
      <w:pPr>
        <w:pStyle w:val="af4"/>
        <w:ind w:firstLineChars="500" w:firstLine="1050"/>
        <w:rPr>
          <w:rFonts w:asciiTheme="minorEastAsia" w:eastAsiaTheme="minorEastAsia" w:hAnsiTheme="minorEastAsia"/>
          <w:szCs w:val="21"/>
        </w:rPr>
      </w:pPr>
      <w:r>
        <w:rPr>
          <w:rFonts w:asciiTheme="minorEastAsia" w:eastAsiaTheme="minorEastAsia" w:hAnsiTheme="minorEastAsia" w:hint="eastAsia"/>
          <w:szCs w:val="21"/>
        </w:rPr>
        <w:t>（予定</w:t>
      </w:r>
      <w:r>
        <w:rPr>
          <w:rFonts w:asciiTheme="minorEastAsia" w:eastAsiaTheme="minorEastAsia" w:hAnsiTheme="minorEastAsia"/>
          <w:szCs w:val="21"/>
        </w:rPr>
        <w:t xml:space="preserve">）  </w:t>
      </w:r>
      <w:r w:rsidR="00EC5EFE" w:rsidRPr="00F42362">
        <w:rPr>
          <w:rFonts w:asciiTheme="minorEastAsia" w:eastAsiaTheme="minorEastAsia" w:hAnsiTheme="minorEastAsia" w:hint="eastAsia"/>
          <w:szCs w:val="21"/>
        </w:rPr>
        <w:t xml:space="preserve">⑵各ホテルの各月の宿泊状況　</w:t>
      </w:r>
    </w:p>
    <w:p w14:paraId="662C1EBC" w14:textId="77777777" w:rsidR="00EC5EFE" w:rsidRPr="00F42362" w:rsidRDefault="00EC5EFE" w:rsidP="00F42362">
      <w:pPr>
        <w:pStyle w:val="af4"/>
        <w:ind w:firstLineChars="1200" w:firstLine="2520"/>
        <w:rPr>
          <w:rFonts w:asciiTheme="minorEastAsia" w:eastAsiaTheme="minorEastAsia" w:hAnsiTheme="minorEastAsia"/>
          <w:szCs w:val="21"/>
        </w:rPr>
      </w:pPr>
      <w:r w:rsidRPr="00F42362">
        <w:rPr>
          <w:rFonts w:asciiTheme="minorEastAsia" w:eastAsiaTheme="minorEastAsia" w:hAnsiTheme="minorEastAsia" w:hint="eastAsia"/>
          <w:szCs w:val="21"/>
        </w:rPr>
        <w:t>縦列：国・地域（40項目）</w:t>
      </w:r>
    </w:p>
    <w:p w14:paraId="34067ECF" w14:textId="77777777" w:rsidR="00D72246" w:rsidRDefault="00EC5EFE" w:rsidP="00EC5EFE">
      <w:pPr>
        <w:pStyle w:val="af4"/>
        <w:ind w:firstLineChars="1200" w:firstLine="2520"/>
        <w:rPr>
          <w:rFonts w:asciiTheme="minorEastAsia" w:eastAsiaTheme="minorEastAsia" w:hAnsiTheme="minorEastAsia"/>
          <w:szCs w:val="21"/>
        </w:rPr>
      </w:pPr>
      <w:r w:rsidRPr="00F42362">
        <w:rPr>
          <w:rFonts w:asciiTheme="minorEastAsia" w:eastAsiaTheme="minorEastAsia" w:hAnsiTheme="minorEastAsia" w:hint="eastAsia"/>
          <w:szCs w:val="21"/>
        </w:rPr>
        <w:t>横列：昨年と本年度の宿泊状況</w:t>
      </w:r>
    </w:p>
    <w:p w14:paraId="69F739F0" w14:textId="77777777" w:rsidR="00CB57AA" w:rsidRDefault="00EC5EFE" w:rsidP="00CB57AA">
      <w:pPr>
        <w:pStyle w:val="af4"/>
        <w:ind w:firstLineChars="1450" w:firstLine="3045"/>
        <w:rPr>
          <w:rFonts w:asciiTheme="minorEastAsia" w:eastAsiaTheme="minorEastAsia" w:hAnsiTheme="minorEastAsia"/>
          <w:szCs w:val="21"/>
        </w:rPr>
      </w:pPr>
      <w:r w:rsidRPr="00F42362">
        <w:rPr>
          <w:rFonts w:asciiTheme="minorEastAsia" w:eastAsiaTheme="minorEastAsia" w:hAnsiTheme="minorEastAsia" w:hint="eastAsia"/>
          <w:szCs w:val="21"/>
        </w:rPr>
        <w:t>（実人数、延べ人数、延べ部屋数：６項目）</w:t>
      </w:r>
    </w:p>
    <w:p w14:paraId="21FA555E" w14:textId="27CF7140" w:rsidR="00CB57AA" w:rsidRDefault="00CB57AA" w:rsidP="00CB57AA">
      <w:pPr>
        <w:pStyle w:val="af4"/>
        <w:ind w:firstLineChars="1500" w:firstLine="3150"/>
        <w:rPr>
          <w:rFonts w:asciiTheme="minorEastAsia" w:eastAsiaTheme="minorEastAsia" w:hAnsiTheme="minorEastAsia"/>
          <w:szCs w:val="21"/>
        </w:rPr>
      </w:pPr>
      <w:r>
        <w:rPr>
          <w:rFonts w:asciiTheme="minorEastAsia" w:eastAsiaTheme="minorEastAsia" w:hAnsiTheme="minorEastAsia" w:hint="eastAsia"/>
          <w:szCs w:val="21"/>
        </w:rPr>
        <w:t>※</w:t>
      </w:r>
      <w:r w:rsidR="00921FB6">
        <w:rPr>
          <w:rFonts w:asciiTheme="minorEastAsia" w:eastAsiaTheme="minorEastAsia" w:hAnsiTheme="minorEastAsia" w:hint="eastAsia"/>
          <w:szCs w:val="21"/>
        </w:rPr>
        <w:t>当該月</w:t>
      </w:r>
      <w:r w:rsidR="00EC5EFE" w:rsidRPr="00F42362">
        <w:rPr>
          <w:rFonts w:asciiTheme="minorEastAsia" w:eastAsiaTheme="minorEastAsia" w:hAnsiTheme="minorEastAsia" w:hint="eastAsia"/>
          <w:szCs w:val="21"/>
        </w:rPr>
        <w:t>のホテルからの入力項目には、</w:t>
      </w:r>
      <w:r w:rsidR="00921FB6">
        <w:rPr>
          <w:rFonts w:asciiTheme="minorEastAsia" w:eastAsiaTheme="minorEastAsia" w:hAnsiTheme="minorEastAsia" w:hint="eastAsia"/>
          <w:szCs w:val="21"/>
        </w:rPr>
        <w:t>当該月</w:t>
      </w:r>
      <w:r w:rsidR="00EC5EFE" w:rsidRPr="00F42362">
        <w:rPr>
          <w:rFonts w:asciiTheme="minorEastAsia" w:eastAsiaTheme="minorEastAsia" w:hAnsiTheme="minorEastAsia" w:hint="eastAsia"/>
          <w:szCs w:val="21"/>
        </w:rPr>
        <w:t>および</w:t>
      </w:r>
      <w:r w:rsidR="00921FB6">
        <w:rPr>
          <w:rFonts w:asciiTheme="minorEastAsia" w:eastAsiaTheme="minorEastAsia" w:hAnsiTheme="minorEastAsia" w:hint="eastAsia"/>
          <w:szCs w:val="21"/>
        </w:rPr>
        <w:t>前年同月</w:t>
      </w:r>
    </w:p>
    <w:p w14:paraId="336818F7" w14:textId="77777777" w:rsidR="00921FB6" w:rsidRDefault="00EC5EFE" w:rsidP="00921FB6">
      <w:pPr>
        <w:pStyle w:val="af4"/>
        <w:ind w:firstLineChars="1600" w:firstLine="3360"/>
        <w:rPr>
          <w:rFonts w:asciiTheme="minorEastAsia" w:eastAsiaTheme="minorEastAsia" w:hAnsiTheme="minorEastAsia"/>
          <w:szCs w:val="21"/>
        </w:rPr>
      </w:pPr>
      <w:r w:rsidRPr="00F42362">
        <w:rPr>
          <w:rFonts w:asciiTheme="minorEastAsia" w:eastAsiaTheme="minorEastAsia" w:hAnsiTheme="minorEastAsia" w:hint="eastAsia"/>
          <w:szCs w:val="21"/>
        </w:rPr>
        <w:t>のデータが含まれる。この際、</w:t>
      </w:r>
      <w:r w:rsidR="00921FB6">
        <w:rPr>
          <w:rFonts w:asciiTheme="minorEastAsia" w:eastAsiaTheme="minorEastAsia" w:hAnsiTheme="minorEastAsia" w:hint="eastAsia"/>
          <w:szCs w:val="21"/>
        </w:rPr>
        <w:t>前年同月</w:t>
      </w:r>
      <w:r w:rsidRPr="00F42362">
        <w:rPr>
          <w:rFonts w:asciiTheme="minorEastAsia" w:eastAsiaTheme="minorEastAsia" w:hAnsiTheme="minorEastAsia" w:hint="eastAsia"/>
          <w:szCs w:val="21"/>
        </w:rPr>
        <w:t>のデータ</w:t>
      </w:r>
      <w:r w:rsidR="00CB57AA">
        <w:rPr>
          <w:rFonts w:asciiTheme="minorEastAsia" w:eastAsiaTheme="minorEastAsia" w:hAnsiTheme="minorEastAsia" w:hint="eastAsia"/>
          <w:szCs w:val="21"/>
        </w:rPr>
        <w:t>としては、新た</w:t>
      </w:r>
    </w:p>
    <w:p w14:paraId="22E0E169" w14:textId="6A1797D4" w:rsidR="00EC5EFE" w:rsidRPr="00F42362" w:rsidRDefault="00CB57AA" w:rsidP="00921FB6">
      <w:pPr>
        <w:pStyle w:val="af4"/>
        <w:ind w:firstLineChars="1600" w:firstLine="3360"/>
        <w:rPr>
          <w:rFonts w:asciiTheme="minorEastAsia" w:eastAsiaTheme="minorEastAsia" w:hAnsiTheme="minorEastAsia"/>
          <w:szCs w:val="21"/>
        </w:rPr>
      </w:pPr>
      <w:r>
        <w:rPr>
          <w:rFonts w:asciiTheme="minorEastAsia" w:eastAsiaTheme="minorEastAsia" w:hAnsiTheme="minorEastAsia" w:hint="eastAsia"/>
          <w:szCs w:val="21"/>
        </w:rPr>
        <w:t>に入力された情報が表示</w:t>
      </w:r>
      <w:r w:rsidR="00EC5EFE" w:rsidRPr="00F42362">
        <w:rPr>
          <w:rFonts w:asciiTheme="minorEastAsia" w:eastAsiaTheme="minorEastAsia" w:hAnsiTheme="minorEastAsia" w:hint="eastAsia"/>
          <w:szCs w:val="21"/>
        </w:rPr>
        <w:t>される仕組みにする</w:t>
      </w:r>
      <w:r w:rsidR="00DB70D5">
        <w:rPr>
          <w:rFonts w:asciiTheme="minorEastAsia" w:eastAsiaTheme="minorEastAsia" w:hAnsiTheme="minorEastAsia" w:hint="eastAsia"/>
          <w:szCs w:val="21"/>
        </w:rPr>
        <w:t>。</w:t>
      </w:r>
    </w:p>
    <w:p w14:paraId="4172352A" w14:textId="77777777" w:rsidR="00EC5EFE" w:rsidRPr="00F42362" w:rsidRDefault="00EC5EFE" w:rsidP="00F42362">
      <w:pPr>
        <w:pStyle w:val="af4"/>
        <w:ind w:firstLineChars="1000" w:firstLine="2100"/>
        <w:rPr>
          <w:rFonts w:asciiTheme="minorEastAsia" w:eastAsiaTheme="minorEastAsia" w:hAnsiTheme="minorEastAsia"/>
          <w:szCs w:val="21"/>
        </w:rPr>
      </w:pPr>
      <w:r w:rsidRPr="00F42362">
        <w:rPr>
          <w:rFonts w:asciiTheme="minorEastAsia" w:eastAsiaTheme="minorEastAsia" w:hAnsiTheme="minorEastAsia" w:hint="eastAsia"/>
          <w:szCs w:val="21"/>
        </w:rPr>
        <w:t>⑶</w:t>
      </w:r>
      <w:r w:rsidRPr="00F42362">
        <w:rPr>
          <w:rFonts w:asciiTheme="minorEastAsia" w:eastAsiaTheme="minorEastAsia" w:hAnsiTheme="minorEastAsia"/>
          <w:szCs w:val="21"/>
        </w:rPr>
        <w:t>3</w:t>
      </w:r>
      <w:r w:rsidRPr="00F42362">
        <w:rPr>
          <w:rFonts w:asciiTheme="minorEastAsia" w:eastAsiaTheme="minorEastAsia" w:hAnsiTheme="minorEastAsia" w:hint="eastAsia"/>
          <w:szCs w:val="21"/>
        </w:rPr>
        <w:t>か月先までの予約数の増減率（前年比）</w:t>
      </w:r>
    </w:p>
    <w:p w14:paraId="556E6AAB" w14:textId="0B39667F" w:rsidR="00EC5EFE" w:rsidRDefault="00EC5EFE" w:rsidP="00F42362">
      <w:pPr>
        <w:pStyle w:val="af4"/>
        <w:ind w:firstLineChars="1000" w:firstLine="2100"/>
        <w:rPr>
          <w:rFonts w:asciiTheme="minorEastAsia" w:eastAsiaTheme="minorEastAsia" w:hAnsiTheme="minorEastAsia"/>
          <w:szCs w:val="21"/>
        </w:rPr>
      </w:pPr>
      <w:r w:rsidRPr="00F42362">
        <w:rPr>
          <w:rFonts w:asciiTheme="minorEastAsia" w:eastAsiaTheme="minorEastAsia" w:hAnsiTheme="minorEastAsia" w:hint="eastAsia"/>
          <w:szCs w:val="21"/>
        </w:rPr>
        <w:t>⑷平均客室単価</w:t>
      </w:r>
    </w:p>
    <w:p w14:paraId="341DC771" w14:textId="540569AB" w:rsidR="00441B89" w:rsidRPr="00F42362" w:rsidRDefault="00441B89" w:rsidP="00F42362">
      <w:pPr>
        <w:pStyle w:val="af4"/>
        <w:ind w:firstLineChars="1000" w:firstLine="2100"/>
        <w:rPr>
          <w:rFonts w:asciiTheme="minorEastAsia" w:eastAsiaTheme="minorEastAsia" w:hAnsiTheme="minorEastAsia"/>
          <w:szCs w:val="21"/>
        </w:rPr>
      </w:pPr>
      <w:r>
        <w:rPr>
          <w:rFonts w:asciiTheme="minorEastAsia" w:eastAsiaTheme="minorEastAsia" w:hAnsiTheme="minorEastAsia" w:hint="eastAsia"/>
          <w:szCs w:val="21"/>
        </w:rPr>
        <w:t>＊入力項目は任意項目と必須項目を設定できる仕様とする。</w:t>
      </w:r>
    </w:p>
    <w:p w14:paraId="3AB6484C" w14:textId="63229AD4" w:rsidR="00EC5EFE" w:rsidRPr="00F42362" w:rsidRDefault="00EC5EFE" w:rsidP="00EC5EFE">
      <w:pPr>
        <w:pStyle w:val="af4"/>
        <w:ind w:firstLineChars="1100" w:firstLine="2310"/>
        <w:rPr>
          <w:rFonts w:asciiTheme="minorEastAsia" w:eastAsiaTheme="minorEastAsia" w:hAnsiTheme="minorEastAsia"/>
          <w:szCs w:val="21"/>
        </w:rPr>
      </w:pPr>
    </w:p>
    <w:p w14:paraId="353B62A3" w14:textId="77777777" w:rsidR="000B3085" w:rsidRDefault="00527685" w:rsidP="000B3085">
      <w:pPr>
        <w:pStyle w:val="af4"/>
        <w:rPr>
          <w:rFonts w:asciiTheme="minorEastAsia" w:eastAsiaTheme="minorEastAsia" w:hAnsiTheme="minorEastAsia"/>
          <w:szCs w:val="21"/>
        </w:rPr>
      </w:pPr>
      <w:r w:rsidRPr="00F42362">
        <w:rPr>
          <w:rFonts w:asciiTheme="minorEastAsia" w:eastAsiaTheme="minorEastAsia" w:hAnsiTheme="minorEastAsia" w:hint="eastAsia"/>
          <w:szCs w:val="21"/>
        </w:rPr>
        <w:t>（２）データは下記の通り集計されるものとする。</w:t>
      </w:r>
    </w:p>
    <w:p w14:paraId="0ACF8EC2" w14:textId="77777777" w:rsidR="000B3085" w:rsidRDefault="00527685" w:rsidP="000B3085">
      <w:pPr>
        <w:pStyle w:val="af4"/>
        <w:ind w:firstLineChars="400" w:firstLine="840"/>
        <w:rPr>
          <w:rFonts w:asciiTheme="minorEastAsia" w:eastAsiaTheme="minorEastAsia" w:hAnsiTheme="minorEastAsia"/>
          <w:szCs w:val="21"/>
        </w:rPr>
      </w:pPr>
      <w:r w:rsidRPr="00F42362">
        <w:rPr>
          <w:rFonts w:asciiTheme="minorEastAsia" w:eastAsiaTheme="minorEastAsia" w:hAnsiTheme="minorEastAsia" w:hint="eastAsia"/>
          <w:szCs w:val="21"/>
        </w:rPr>
        <w:t>❶2019年11月以降は、毎月各ホテルから入力されるデータが集計されるものとする。</w:t>
      </w:r>
    </w:p>
    <w:p w14:paraId="40A4DA3E" w14:textId="14C01B3E" w:rsidR="000B3085" w:rsidRDefault="000B3085" w:rsidP="000B3085">
      <w:pPr>
        <w:pStyle w:val="af4"/>
        <w:ind w:firstLineChars="500" w:firstLine="1050"/>
        <w:rPr>
          <w:rFonts w:asciiTheme="minorEastAsia" w:eastAsiaTheme="minorEastAsia" w:hAnsiTheme="minorEastAsia"/>
          <w:szCs w:val="21"/>
        </w:rPr>
      </w:pPr>
      <w:r>
        <w:rPr>
          <w:rFonts w:asciiTheme="minorEastAsia" w:eastAsiaTheme="minorEastAsia" w:hAnsiTheme="minorEastAsia" w:hint="eastAsia"/>
          <w:szCs w:val="21"/>
        </w:rPr>
        <w:t>＊当協会が各ホテルの入力状況を随時確認できる仕組みが整えられていることとする。</w:t>
      </w:r>
      <w:r w:rsidR="00527685" w:rsidRPr="00F42362">
        <w:rPr>
          <w:rFonts w:asciiTheme="minorEastAsia" w:eastAsiaTheme="minorEastAsia" w:hAnsiTheme="minorEastAsia" w:hint="eastAsia"/>
          <w:szCs w:val="21"/>
        </w:rPr>
        <w:t xml:space="preserve">　</w:t>
      </w:r>
    </w:p>
    <w:p w14:paraId="43F649F0" w14:textId="0245906A" w:rsidR="00F42362" w:rsidRDefault="00527685" w:rsidP="000B3085">
      <w:pPr>
        <w:pStyle w:val="af4"/>
        <w:ind w:firstLineChars="400" w:firstLine="840"/>
        <w:rPr>
          <w:rFonts w:asciiTheme="minorEastAsia" w:eastAsiaTheme="minorEastAsia" w:hAnsiTheme="minorEastAsia"/>
          <w:szCs w:val="21"/>
        </w:rPr>
      </w:pPr>
      <w:r w:rsidRPr="00F42362">
        <w:rPr>
          <w:rFonts w:asciiTheme="minorEastAsia" w:eastAsiaTheme="minorEastAsia" w:hAnsiTheme="minorEastAsia" w:cs="ＭＳ 明朝" w:hint="eastAsia"/>
          <w:szCs w:val="21"/>
        </w:rPr>
        <w:t>❷</w:t>
      </w:r>
      <w:r w:rsidR="00EC5EFE" w:rsidRPr="00F42362">
        <w:rPr>
          <w:rFonts w:asciiTheme="minorEastAsia" w:eastAsiaTheme="minorEastAsia" w:hAnsiTheme="minorEastAsia"/>
          <w:szCs w:val="21"/>
        </w:rPr>
        <w:t>2014</w:t>
      </w:r>
      <w:r w:rsidR="00EC5EFE" w:rsidRPr="00F42362">
        <w:rPr>
          <w:rFonts w:asciiTheme="minorEastAsia" w:eastAsiaTheme="minorEastAsia" w:hAnsiTheme="minorEastAsia" w:hint="eastAsia"/>
          <w:szCs w:val="21"/>
        </w:rPr>
        <w:t>年</w:t>
      </w:r>
      <w:r w:rsidR="00EC5EFE" w:rsidRPr="00F42362">
        <w:rPr>
          <w:rFonts w:asciiTheme="minorEastAsia" w:eastAsiaTheme="minorEastAsia" w:hAnsiTheme="minorEastAsia"/>
          <w:szCs w:val="21"/>
        </w:rPr>
        <w:t>4</w:t>
      </w:r>
      <w:r w:rsidR="00EC5EFE" w:rsidRPr="00F42362">
        <w:rPr>
          <w:rFonts w:asciiTheme="minorEastAsia" w:eastAsiaTheme="minorEastAsia" w:hAnsiTheme="minorEastAsia" w:hint="eastAsia"/>
          <w:szCs w:val="21"/>
        </w:rPr>
        <w:t>月</w:t>
      </w:r>
      <w:r w:rsidRPr="00F42362">
        <w:rPr>
          <w:rFonts w:asciiTheme="minorEastAsia" w:eastAsiaTheme="minorEastAsia" w:hAnsiTheme="minorEastAsia" w:hint="eastAsia"/>
          <w:szCs w:val="21"/>
        </w:rPr>
        <w:t>~2019年10月分までのデータは、既に</w:t>
      </w:r>
      <w:r w:rsidR="00F42362">
        <w:rPr>
          <w:rFonts w:asciiTheme="minorEastAsia" w:eastAsiaTheme="minorEastAsia" w:hAnsiTheme="minorEastAsia" w:hint="eastAsia"/>
          <w:szCs w:val="21"/>
        </w:rPr>
        <w:t>入手済み</w:t>
      </w:r>
      <w:r w:rsidR="00D72246">
        <w:rPr>
          <w:rFonts w:asciiTheme="minorEastAsia" w:eastAsiaTheme="minorEastAsia" w:hAnsiTheme="minorEastAsia" w:hint="eastAsia"/>
          <w:szCs w:val="21"/>
        </w:rPr>
        <w:t>の</w:t>
      </w:r>
      <w:r w:rsidRPr="00F42362">
        <w:rPr>
          <w:rFonts w:asciiTheme="minorEastAsia" w:eastAsiaTheme="minorEastAsia" w:hAnsiTheme="minorEastAsia" w:hint="eastAsia"/>
          <w:szCs w:val="21"/>
        </w:rPr>
        <w:t>データを移行する</w:t>
      </w:r>
    </w:p>
    <w:p w14:paraId="1FE4C997" w14:textId="60734EF7" w:rsidR="00EC5EFE" w:rsidRPr="00F42362" w:rsidRDefault="00F42362" w:rsidP="00F42362">
      <w:pPr>
        <w:pStyle w:val="af4"/>
        <w:ind w:leftChars="400" w:left="960" w:firstLineChars="0" w:firstLine="0"/>
        <w:rPr>
          <w:rFonts w:asciiTheme="minorEastAsia" w:eastAsiaTheme="minorEastAsia" w:hAnsiTheme="minorEastAsia"/>
          <w:szCs w:val="21"/>
        </w:rPr>
      </w:pPr>
      <w:r>
        <w:rPr>
          <w:rFonts w:asciiTheme="minorEastAsia" w:eastAsiaTheme="minorEastAsia" w:hAnsiTheme="minorEastAsia" w:hint="eastAsia"/>
          <w:szCs w:val="21"/>
        </w:rPr>
        <w:t xml:space="preserve">　</w:t>
      </w:r>
      <w:r w:rsidR="00527685" w:rsidRPr="00F42362">
        <w:rPr>
          <w:rFonts w:asciiTheme="minorEastAsia" w:eastAsiaTheme="minorEastAsia" w:hAnsiTheme="minorEastAsia" w:hint="eastAsia"/>
          <w:szCs w:val="21"/>
        </w:rPr>
        <w:t>ものとする。</w:t>
      </w:r>
    </w:p>
    <w:p w14:paraId="78BEAC08" w14:textId="2B797E00" w:rsidR="00527685" w:rsidRPr="00F42362" w:rsidRDefault="000B3085" w:rsidP="000B3085">
      <w:pPr>
        <w:pStyle w:val="af4"/>
        <w:ind w:firstLineChars="500" w:firstLine="1050"/>
        <w:rPr>
          <w:rFonts w:asciiTheme="minorEastAsia" w:eastAsiaTheme="minorEastAsia" w:hAnsiTheme="minorEastAsia"/>
          <w:szCs w:val="21"/>
        </w:rPr>
      </w:pPr>
      <w:r>
        <w:rPr>
          <w:rFonts w:asciiTheme="minorEastAsia" w:eastAsiaTheme="minorEastAsia" w:hAnsiTheme="minorEastAsia" w:hint="eastAsia"/>
          <w:szCs w:val="21"/>
        </w:rPr>
        <w:t>＊</w:t>
      </w:r>
      <w:r w:rsidR="00527685" w:rsidRPr="00F42362">
        <w:rPr>
          <w:rFonts w:asciiTheme="minorEastAsia" w:eastAsiaTheme="minorEastAsia" w:hAnsiTheme="minorEastAsia" w:hint="eastAsia"/>
          <w:szCs w:val="21"/>
        </w:rPr>
        <w:t>可能であれば、あらかじめ定められているエクセルデータから</w:t>
      </w:r>
      <w:r w:rsidR="00921FB6">
        <w:rPr>
          <w:rFonts w:asciiTheme="minorEastAsia" w:eastAsiaTheme="minorEastAsia" w:hAnsiTheme="minorEastAsia" w:hint="eastAsia"/>
          <w:szCs w:val="21"/>
        </w:rPr>
        <w:t>自動で取り込める仕様</w:t>
      </w:r>
      <w:r w:rsidR="00527685" w:rsidRPr="00F42362">
        <w:rPr>
          <w:rFonts w:asciiTheme="minorEastAsia" w:eastAsiaTheme="minorEastAsia" w:hAnsiTheme="minorEastAsia" w:hint="eastAsia"/>
          <w:szCs w:val="21"/>
        </w:rPr>
        <w:t>となって</w:t>
      </w:r>
    </w:p>
    <w:p w14:paraId="3ED7F6A6" w14:textId="77777777" w:rsidR="000B3085" w:rsidRDefault="00527685" w:rsidP="000B3085">
      <w:pPr>
        <w:pStyle w:val="af4"/>
        <w:ind w:firstLineChars="600" w:firstLine="1260"/>
        <w:rPr>
          <w:rFonts w:asciiTheme="minorEastAsia" w:eastAsiaTheme="minorEastAsia" w:hAnsiTheme="minorEastAsia"/>
          <w:szCs w:val="21"/>
        </w:rPr>
      </w:pPr>
      <w:r w:rsidRPr="00F42362">
        <w:rPr>
          <w:rFonts w:asciiTheme="minorEastAsia" w:eastAsiaTheme="minorEastAsia" w:hAnsiTheme="minorEastAsia" w:hint="eastAsia"/>
          <w:szCs w:val="21"/>
        </w:rPr>
        <w:t>いることが望ましい。</w:t>
      </w:r>
    </w:p>
    <w:p w14:paraId="7DF38E17" w14:textId="6267B001" w:rsidR="00EC5EFE" w:rsidRPr="00F42362" w:rsidRDefault="00527685" w:rsidP="000B3085">
      <w:pPr>
        <w:pStyle w:val="af4"/>
        <w:ind w:firstLineChars="400" w:firstLine="840"/>
        <w:rPr>
          <w:rFonts w:asciiTheme="minorEastAsia" w:eastAsiaTheme="minorEastAsia" w:hAnsiTheme="minorEastAsia"/>
          <w:szCs w:val="21"/>
        </w:rPr>
      </w:pPr>
      <w:r w:rsidRPr="00F42362">
        <w:rPr>
          <w:rFonts w:asciiTheme="minorEastAsia" w:eastAsiaTheme="minorEastAsia" w:hAnsiTheme="minorEastAsia" w:hint="eastAsia"/>
          <w:szCs w:val="21"/>
        </w:rPr>
        <w:t>❸入力されたデータをもとに算出される下記のパラメータについても集計されるものとする。</w:t>
      </w:r>
    </w:p>
    <w:p w14:paraId="08D89386" w14:textId="7A8D02B7" w:rsidR="00EC5EFE" w:rsidRPr="00F42362" w:rsidRDefault="00EC5EFE" w:rsidP="00527685">
      <w:pPr>
        <w:pStyle w:val="af4"/>
        <w:rPr>
          <w:rFonts w:asciiTheme="minorEastAsia" w:eastAsiaTheme="minorEastAsia" w:hAnsiTheme="minorEastAsia"/>
          <w:szCs w:val="21"/>
        </w:rPr>
      </w:pPr>
      <w:r w:rsidRPr="00F42362">
        <w:rPr>
          <w:rFonts w:asciiTheme="minorEastAsia" w:eastAsiaTheme="minorEastAsia" w:hAnsiTheme="minorEastAsia" w:hint="eastAsia"/>
          <w:szCs w:val="21"/>
        </w:rPr>
        <w:t xml:space="preserve">　</w:t>
      </w:r>
      <w:r w:rsidR="00527685" w:rsidRPr="00F42362">
        <w:rPr>
          <w:rFonts w:asciiTheme="minorEastAsia" w:eastAsiaTheme="minorEastAsia" w:hAnsiTheme="minorEastAsia" w:hint="eastAsia"/>
          <w:szCs w:val="21"/>
        </w:rPr>
        <w:t xml:space="preserve">　　　　　</w:t>
      </w:r>
      <w:r w:rsidRPr="00F42362">
        <w:rPr>
          <w:rFonts w:asciiTheme="minorEastAsia" w:eastAsiaTheme="minorEastAsia" w:hAnsiTheme="minorEastAsia" w:hint="eastAsia"/>
          <w:szCs w:val="21"/>
        </w:rPr>
        <w:t>①国・地域ごとの前年比、構成比（12項目×国・地域数／</w:t>
      </w:r>
      <w:r w:rsidR="00D72246">
        <w:rPr>
          <w:rFonts w:asciiTheme="minorEastAsia" w:eastAsiaTheme="minorEastAsia" w:hAnsiTheme="minorEastAsia" w:hint="eastAsia"/>
          <w:szCs w:val="21"/>
        </w:rPr>
        <w:t>地域計・</w:t>
      </w:r>
      <w:r w:rsidRPr="00F42362">
        <w:rPr>
          <w:rFonts w:asciiTheme="minorEastAsia" w:eastAsiaTheme="minorEastAsia" w:hAnsiTheme="minorEastAsia" w:hint="eastAsia"/>
          <w:szCs w:val="21"/>
        </w:rPr>
        <w:t>小計含む）</w:t>
      </w:r>
    </w:p>
    <w:p w14:paraId="7CF75EA8" w14:textId="77777777" w:rsidR="003C5C46" w:rsidRDefault="00EC5EFE" w:rsidP="003C5C46">
      <w:pPr>
        <w:pStyle w:val="af4"/>
        <w:rPr>
          <w:rFonts w:asciiTheme="minorEastAsia" w:eastAsiaTheme="minorEastAsia" w:hAnsiTheme="minorEastAsia"/>
          <w:szCs w:val="21"/>
        </w:rPr>
      </w:pPr>
      <w:r w:rsidRPr="00F42362">
        <w:rPr>
          <w:rFonts w:asciiTheme="minorEastAsia" w:eastAsiaTheme="minorEastAsia" w:hAnsiTheme="minorEastAsia" w:hint="eastAsia"/>
          <w:szCs w:val="21"/>
        </w:rPr>
        <w:t xml:space="preserve">　　　</w:t>
      </w:r>
      <w:r w:rsidR="00527685" w:rsidRPr="00F42362">
        <w:rPr>
          <w:rFonts w:asciiTheme="minorEastAsia" w:eastAsiaTheme="minorEastAsia" w:hAnsiTheme="minorEastAsia" w:hint="eastAsia"/>
          <w:szCs w:val="21"/>
        </w:rPr>
        <w:t xml:space="preserve">　　　</w:t>
      </w:r>
      <w:r w:rsidRPr="00F42362">
        <w:rPr>
          <w:rFonts w:asciiTheme="minorEastAsia" w:eastAsiaTheme="minorEastAsia" w:hAnsiTheme="minorEastAsia" w:hint="eastAsia"/>
          <w:szCs w:val="21"/>
        </w:rPr>
        <w:t>②その他項目（10項目ほど）</w:t>
      </w:r>
    </w:p>
    <w:p w14:paraId="704F23B0" w14:textId="6124DD29" w:rsidR="003C5C46" w:rsidRPr="00F42362" w:rsidRDefault="003C5C46" w:rsidP="003C5C46">
      <w:pPr>
        <w:pStyle w:val="af4"/>
        <w:ind w:firstLineChars="400" w:firstLine="840"/>
        <w:rPr>
          <w:rFonts w:asciiTheme="minorEastAsia" w:eastAsiaTheme="minorEastAsia" w:hAnsiTheme="minorEastAsia"/>
          <w:szCs w:val="21"/>
        </w:rPr>
      </w:pPr>
      <w:r>
        <w:rPr>
          <w:rFonts w:asciiTheme="minorEastAsia" w:eastAsiaTheme="minorEastAsia" w:hAnsiTheme="minorEastAsia" w:hint="eastAsia"/>
          <w:szCs w:val="21"/>
        </w:rPr>
        <w:t>❹上記の集計項目は、過去に保存されたものも含めて、随時、</w:t>
      </w:r>
      <w:r w:rsidR="00D72246">
        <w:rPr>
          <w:rFonts w:asciiTheme="minorEastAsia" w:eastAsiaTheme="minorEastAsia" w:hAnsiTheme="minorEastAsia" w:hint="eastAsia"/>
          <w:szCs w:val="21"/>
        </w:rPr>
        <w:t>閲覧</w:t>
      </w:r>
      <w:r>
        <w:rPr>
          <w:rFonts w:asciiTheme="minorEastAsia" w:eastAsiaTheme="minorEastAsia" w:hAnsiTheme="minorEastAsia" w:hint="eastAsia"/>
          <w:szCs w:val="21"/>
        </w:rPr>
        <w:t>・出力できるものとする。</w:t>
      </w:r>
    </w:p>
    <w:p w14:paraId="35E5BA3E" w14:textId="6888F1E6" w:rsidR="001C5849" w:rsidRDefault="001C5849" w:rsidP="001C5849">
      <w:pPr>
        <w:pStyle w:val="af4"/>
        <w:ind w:firstLineChars="0" w:firstLine="0"/>
        <w:rPr>
          <w:rFonts w:asciiTheme="minorEastAsia" w:eastAsiaTheme="minorEastAsia" w:hAnsiTheme="minorEastAsia"/>
          <w:szCs w:val="21"/>
        </w:rPr>
      </w:pPr>
      <w:r>
        <w:rPr>
          <w:rFonts w:asciiTheme="minorEastAsia" w:eastAsiaTheme="minorEastAsia" w:hAnsiTheme="minorEastAsia" w:hint="eastAsia"/>
          <w:szCs w:val="21"/>
        </w:rPr>
        <w:t xml:space="preserve">　　　　　　❺データ入力を行う各ホテルについては、IDとパスワードを用いてログインしたうえで、あらかじめ</w:t>
      </w:r>
    </w:p>
    <w:p w14:paraId="4926B2FE" w14:textId="05E3174E" w:rsidR="001C5849" w:rsidRDefault="001C5849" w:rsidP="001C5849">
      <w:pPr>
        <w:pStyle w:val="af4"/>
        <w:ind w:firstLineChars="500" w:firstLine="1050"/>
        <w:rPr>
          <w:rFonts w:asciiTheme="minorEastAsia" w:eastAsiaTheme="minorEastAsia" w:hAnsiTheme="minorEastAsia"/>
          <w:szCs w:val="21"/>
        </w:rPr>
      </w:pPr>
      <w:r>
        <w:rPr>
          <w:rFonts w:asciiTheme="minorEastAsia" w:eastAsiaTheme="minorEastAsia" w:hAnsiTheme="minorEastAsia" w:hint="eastAsia"/>
          <w:szCs w:val="21"/>
        </w:rPr>
        <w:t>指定された項目について集計値を閲覧できるものとする。</w:t>
      </w:r>
    </w:p>
    <w:p w14:paraId="69D17CAE" w14:textId="77777777" w:rsidR="00527685" w:rsidRPr="001C5849" w:rsidRDefault="00527685" w:rsidP="00527685">
      <w:pPr>
        <w:pStyle w:val="af4"/>
        <w:rPr>
          <w:rFonts w:asciiTheme="minorEastAsia" w:eastAsiaTheme="minorEastAsia" w:hAnsiTheme="minorEastAsia"/>
          <w:szCs w:val="21"/>
        </w:rPr>
      </w:pPr>
    </w:p>
    <w:p w14:paraId="6AEADE4B" w14:textId="77777777" w:rsidR="00527685" w:rsidRPr="00F42362" w:rsidRDefault="00527685" w:rsidP="00527685">
      <w:pPr>
        <w:pStyle w:val="af4"/>
        <w:rPr>
          <w:rFonts w:asciiTheme="minorEastAsia" w:eastAsiaTheme="minorEastAsia" w:hAnsiTheme="minorEastAsia"/>
          <w:szCs w:val="21"/>
        </w:rPr>
      </w:pPr>
      <w:r w:rsidRPr="00F42362">
        <w:rPr>
          <w:rFonts w:asciiTheme="minorEastAsia" w:eastAsiaTheme="minorEastAsia" w:hAnsiTheme="minorEastAsia" w:hint="eastAsia"/>
          <w:szCs w:val="21"/>
        </w:rPr>
        <w:t>（３）データは下記の通り分析・出力できるものとする。</w:t>
      </w:r>
    </w:p>
    <w:p w14:paraId="2B27B3DC" w14:textId="790F701C" w:rsidR="00527685" w:rsidRDefault="00527685" w:rsidP="00527685">
      <w:pPr>
        <w:pStyle w:val="af4"/>
        <w:ind w:firstLineChars="400" w:firstLine="840"/>
        <w:rPr>
          <w:rFonts w:asciiTheme="minorEastAsia" w:eastAsiaTheme="minorEastAsia" w:hAnsiTheme="minorEastAsia"/>
          <w:szCs w:val="21"/>
        </w:rPr>
      </w:pPr>
      <w:r w:rsidRPr="00F42362">
        <w:rPr>
          <w:rFonts w:asciiTheme="minorEastAsia" w:eastAsiaTheme="minorEastAsia" w:hAnsiTheme="minorEastAsia" w:hint="eastAsia"/>
          <w:szCs w:val="21"/>
        </w:rPr>
        <w:t>❶</w:t>
      </w:r>
      <w:r w:rsidR="00F42362">
        <w:rPr>
          <w:rFonts w:asciiTheme="minorEastAsia" w:eastAsiaTheme="minorEastAsia" w:hAnsiTheme="minorEastAsia" w:hint="eastAsia"/>
          <w:szCs w:val="21"/>
        </w:rPr>
        <w:t>指定したホテル（単独・もしくは複数）の</w:t>
      </w:r>
      <w:r w:rsidR="00EC5EFE" w:rsidRPr="00F42362">
        <w:rPr>
          <w:rFonts w:asciiTheme="minorEastAsia" w:eastAsiaTheme="minorEastAsia" w:hAnsiTheme="minorEastAsia" w:hint="eastAsia"/>
          <w:szCs w:val="21"/>
        </w:rPr>
        <w:t>宿泊状況のまとめ値</w:t>
      </w:r>
      <w:r w:rsidR="00F42362">
        <w:rPr>
          <w:rFonts w:asciiTheme="minorEastAsia" w:eastAsiaTheme="minorEastAsia" w:hAnsiTheme="minorEastAsia" w:hint="eastAsia"/>
          <w:szCs w:val="21"/>
        </w:rPr>
        <w:t>を出力する</w:t>
      </w:r>
    </w:p>
    <w:p w14:paraId="5091DAAA" w14:textId="73B21D3F" w:rsidR="00F42362" w:rsidRPr="00F42362" w:rsidRDefault="00F42362" w:rsidP="00527685">
      <w:pPr>
        <w:pStyle w:val="af4"/>
        <w:ind w:firstLineChars="400" w:firstLine="840"/>
        <w:rPr>
          <w:rFonts w:asciiTheme="minorEastAsia" w:eastAsiaTheme="minorEastAsia" w:hAnsiTheme="minorEastAsia"/>
          <w:szCs w:val="21"/>
        </w:rPr>
      </w:pPr>
      <w:r>
        <w:rPr>
          <w:rFonts w:asciiTheme="minorEastAsia" w:eastAsiaTheme="minorEastAsia" w:hAnsiTheme="minorEastAsia" w:hint="eastAsia"/>
          <w:szCs w:val="21"/>
        </w:rPr>
        <w:t xml:space="preserve">　</w:t>
      </w:r>
      <w:r w:rsidR="00FB5017">
        <w:rPr>
          <w:rFonts w:asciiTheme="minorEastAsia" w:eastAsiaTheme="minorEastAsia" w:hAnsiTheme="minorEastAsia" w:hint="eastAsia"/>
          <w:szCs w:val="21"/>
        </w:rPr>
        <w:t xml:space="preserve">　</w:t>
      </w:r>
      <w:r>
        <w:rPr>
          <w:rFonts w:asciiTheme="minorEastAsia" w:eastAsiaTheme="minorEastAsia" w:hAnsiTheme="minorEastAsia" w:hint="eastAsia"/>
          <w:szCs w:val="21"/>
        </w:rPr>
        <w:t>＊</w:t>
      </w:r>
      <w:r w:rsidR="00FB5017">
        <w:rPr>
          <w:rFonts w:asciiTheme="minorEastAsia" w:eastAsiaTheme="minorEastAsia" w:hAnsiTheme="minorEastAsia" w:hint="eastAsia"/>
          <w:szCs w:val="21"/>
        </w:rPr>
        <w:t>各項目の値を、</w:t>
      </w:r>
      <w:r>
        <w:rPr>
          <w:rFonts w:asciiTheme="minorEastAsia" w:eastAsiaTheme="minorEastAsia" w:hAnsiTheme="minorEastAsia" w:hint="eastAsia"/>
          <w:szCs w:val="21"/>
        </w:rPr>
        <w:t>指定した各ホテル</w:t>
      </w:r>
      <w:r w:rsidR="00FB5017">
        <w:rPr>
          <w:rFonts w:asciiTheme="minorEastAsia" w:eastAsiaTheme="minorEastAsia" w:hAnsiTheme="minorEastAsia" w:hint="eastAsia"/>
          <w:szCs w:val="21"/>
        </w:rPr>
        <w:t>の販売可能客室数に応じて加重平均して、算出する。</w:t>
      </w:r>
    </w:p>
    <w:p w14:paraId="581B4D8B" w14:textId="3FED96CE" w:rsidR="00527685" w:rsidRPr="00F42362" w:rsidRDefault="00527685" w:rsidP="00527685">
      <w:pPr>
        <w:pStyle w:val="af4"/>
        <w:ind w:firstLineChars="400" w:firstLine="840"/>
        <w:rPr>
          <w:rFonts w:asciiTheme="minorEastAsia" w:eastAsiaTheme="minorEastAsia" w:hAnsiTheme="minorEastAsia"/>
          <w:szCs w:val="21"/>
        </w:rPr>
      </w:pPr>
      <w:r w:rsidRPr="00F42362">
        <w:rPr>
          <w:rFonts w:asciiTheme="minorEastAsia" w:eastAsiaTheme="minorEastAsia" w:hAnsiTheme="minorEastAsia" w:hint="eastAsia"/>
          <w:szCs w:val="21"/>
        </w:rPr>
        <w:t>❷</w:t>
      </w:r>
      <w:r w:rsidR="00EC5EFE" w:rsidRPr="00F42362">
        <w:rPr>
          <w:rFonts w:asciiTheme="minorEastAsia" w:eastAsiaTheme="minorEastAsia" w:hAnsiTheme="minorEastAsia" w:hint="eastAsia"/>
          <w:szCs w:val="21"/>
        </w:rPr>
        <w:t>指定した期間内（月単位）における</w:t>
      </w:r>
      <w:r w:rsidR="00FB5017">
        <w:rPr>
          <w:rFonts w:asciiTheme="minorEastAsia" w:eastAsiaTheme="minorEastAsia" w:hAnsiTheme="minorEastAsia" w:hint="eastAsia"/>
          <w:szCs w:val="21"/>
        </w:rPr>
        <w:t>❶データ</w:t>
      </w:r>
      <w:r w:rsidR="00EC5EFE" w:rsidRPr="00F42362">
        <w:rPr>
          <w:rFonts w:asciiTheme="minorEastAsia" w:eastAsiaTheme="minorEastAsia" w:hAnsiTheme="minorEastAsia" w:hint="eastAsia"/>
          <w:szCs w:val="21"/>
        </w:rPr>
        <w:t>の累計まとめ値</w:t>
      </w:r>
    </w:p>
    <w:p w14:paraId="1E205414" w14:textId="24D5919C" w:rsidR="00EC5EFE" w:rsidRDefault="00527685" w:rsidP="00527685">
      <w:pPr>
        <w:pStyle w:val="af4"/>
        <w:ind w:firstLineChars="400" w:firstLine="840"/>
        <w:rPr>
          <w:rFonts w:asciiTheme="minorEastAsia" w:eastAsiaTheme="minorEastAsia" w:hAnsiTheme="minorEastAsia"/>
          <w:szCs w:val="21"/>
        </w:rPr>
      </w:pPr>
      <w:r w:rsidRPr="00F42362">
        <w:rPr>
          <w:rFonts w:asciiTheme="minorEastAsia" w:eastAsiaTheme="minorEastAsia" w:hAnsiTheme="minorEastAsia" w:hint="eastAsia"/>
          <w:szCs w:val="21"/>
        </w:rPr>
        <w:t>❸</w:t>
      </w:r>
      <w:r w:rsidR="00EC5EFE" w:rsidRPr="00F42362">
        <w:rPr>
          <w:rFonts w:asciiTheme="minorEastAsia" w:eastAsiaTheme="minorEastAsia" w:hAnsiTheme="minorEastAsia" w:hint="eastAsia"/>
          <w:szCs w:val="21"/>
        </w:rPr>
        <w:t>指定した期間内（月単位）における</w:t>
      </w:r>
      <w:r w:rsidR="001C5849">
        <w:rPr>
          <w:rFonts w:asciiTheme="minorEastAsia" w:eastAsiaTheme="minorEastAsia" w:hAnsiTheme="minorEastAsia" w:hint="eastAsia"/>
          <w:szCs w:val="21"/>
        </w:rPr>
        <w:t>❶</w:t>
      </w:r>
      <w:r w:rsidR="00EC5EFE" w:rsidRPr="00F42362">
        <w:rPr>
          <w:rFonts w:asciiTheme="minorEastAsia" w:eastAsiaTheme="minorEastAsia" w:hAnsiTheme="minorEastAsia" w:hint="eastAsia"/>
          <w:szCs w:val="21"/>
        </w:rPr>
        <w:t>データの推移</w:t>
      </w:r>
    </w:p>
    <w:p w14:paraId="5E8D99E5" w14:textId="37F3910C" w:rsidR="00FB5017" w:rsidRPr="00F42362" w:rsidRDefault="00FB5017" w:rsidP="00527685">
      <w:pPr>
        <w:pStyle w:val="af4"/>
        <w:ind w:firstLineChars="400" w:firstLine="840"/>
        <w:rPr>
          <w:rFonts w:asciiTheme="minorEastAsia" w:eastAsiaTheme="minorEastAsia" w:hAnsiTheme="minorEastAsia"/>
          <w:szCs w:val="21"/>
        </w:rPr>
      </w:pPr>
      <w:r>
        <w:rPr>
          <w:rFonts w:asciiTheme="minorEastAsia" w:eastAsiaTheme="minorEastAsia" w:hAnsiTheme="minorEastAsia" w:hint="eastAsia"/>
          <w:szCs w:val="21"/>
        </w:rPr>
        <w:t xml:space="preserve">　　＊以下、2種類の期間指定が行えることが望ましい</w:t>
      </w:r>
    </w:p>
    <w:p w14:paraId="59465071" w14:textId="170CAA9B" w:rsidR="00EC5EFE" w:rsidRPr="00F42362" w:rsidRDefault="00EC5EFE" w:rsidP="00EC5EFE">
      <w:pPr>
        <w:pStyle w:val="af4"/>
        <w:rPr>
          <w:rFonts w:asciiTheme="minorEastAsia" w:eastAsiaTheme="minorEastAsia" w:hAnsiTheme="minorEastAsia"/>
          <w:szCs w:val="21"/>
        </w:rPr>
      </w:pPr>
      <w:r w:rsidRPr="00F42362">
        <w:rPr>
          <w:rFonts w:asciiTheme="minorEastAsia" w:eastAsiaTheme="minorEastAsia" w:hAnsiTheme="minorEastAsia" w:hint="eastAsia"/>
          <w:szCs w:val="21"/>
        </w:rPr>
        <w:t xml:space="preserve">　　　　</w:t>
      </w:r>
      <w:r w:rsidR="00FB5017">
        <w:rPr>
          <w:rFonts w:asciiTheme="minorEastAsia" w:eastAsiaTheme="minorEastAsia" w:hAnsiTheme="minorEastAsia" w:hint="eastAsia"/>
          <w:szCs w:val="21"/>
        </w:rPr>
        <w:t xml:space="preserve">　　</w:t>
      </w:r>
      <w:r w:rsidR="001C5849">
        <w:rPr>
          <w:rFonts w:asciiTheme="minorEastAsia" w:eastAsiaTheme="minorEastAsia" w:hAnsiTheme="minorEastAsia" w:hint="eastAsia"/>
          <w:szCs w:val="21"/>
        </w:rPr>
        <w:t xml:space="preserve">　　</w:t>
      </w:r>
      <w:r w:rsidRPr="00F42362">
        <w:rPr>
          <w:rFonts w:asciiTheme="minorEastAsia" w:eastAsiaTheme="minorEastAsia" w:hAnsiTheme="minorEastAsia" w:hint="eastAsia"/>
          <w:szCs w:val="21"/>
        </w:rPr>
        <w:t>例</w:t>
      </w:r>
      <w:r w:rsidR="00FB5017">
        <w:rPr>
          <w:rFonts w:asciiTheme="minorEastAsia" w:eastAsiaTheme="minorEastAsia" w:hAnsiTheme="minorEastAsia" w:hint="eastAsia"/>
          <w:szCs w:val="21"/>
        </w:rPr>
        <w:t>１</w:t>
      </w:r>
      <w:r w:rsidRPr="00F42362">
        <w:rPr>
          <w:rFonts w:asciiTheme="minorEastAsia" w:eastAsiaTheme="minorEastAsia" w:hAnsiTheme="minorEastAsia" w:hint="eastAsia"/>
          <w:szCs w:val="21"/>
        </w:rPr>
        <w:t>）2018年10月⇒</w:t>
      </w:r>
      <w:r w:rsidR="000E663D">
        <w:rPr>
          <w:rFonts w:asciiTheme="minorEastAsia" w:eastAsiaTheme="minorEastAsia" w:hAnsiTheme="minorEastAsia" w:hint="eastAsia"/>
          <w:szCs w:val="21"/>
        </w:rPr>
        <w:t>2018年</w:t>
      </w:r>
      <w:r w:rsidRPr="00F42362">
        <w:rPr>
          <w:rFonts w:asciiTheme="minorEastAsia" w:eastAsiaTheme="minorEastAsia" w:hAnsiTheme="minorEastAsia" w:hint="eastAsia"/>
          <w:szCs w:val="21"/>
        </w:rPr>
        <w:t>11月</w:t>
      </w:r>
      <w:r w:rsidR="00FB5017">
        <w:rPr>
          <w:rFonts w:asciiTheme="minorEastAsia" w:eastAsiaTheme="minorEastAsia" w:hAnsiTheme="minorEastAsia" w:hint="eastAsia"/>
          <w:szCs w:val="21"/>
        </w:rPr>
        <w:t>等の、連続した期間での比較</w:t>
      </w:r>
    </w:p>
    <w:p w14:paraId="3E7514AF" w14:textId="5B0BBBCD" w:rsidR="00FB5017" w:rsidRDefault="00EC5EFE" w:rsidP="001C5849">
      <w:pPr>
        <w:pStyle w:val="af4"/>
        <w:ind w:leftChars="100" w:left="1080" w:hangingChars="400" w:hanging="840"/>
        <w:rPr>
          <w:rFonts w:asciiTheme="minorEastAsia" w:eastAsiaTheme="minorEastAsia" w:hAnsiTheme="minorEastAsia"/>
          <w:szCs w:val="21"/>
        </w:rPr>
      </w:pPr>
      <w:r w:rsidRPr="00F42362">
        <w:rPr>
          <w:rFonts w:asciiTheme="minorEastAsia" w:eastAsiaTheme="minorEastAsia" w:hAnsiTheme="minorEastAsia" w:hint="eastAsia"/>
          <w:szCs w:val="21"/>
        </w:rPr>
        <w:t xml:space="preserve">　　　　</w:t>
      </w:r>
      <w:r w:rsidR="00FB5017">
        <w:rPr>
          <w:rFonts w:asciiTheme="minorEastAsia" w:eastAsiaTheme="minorEastAsia" w:hAnsiTheme="minorEastAsia" w:hint="eastAsia"/>
          <w:szCs w:val="21"/>
        </w:rPr>
        <w:t xml:space="preserve">　　</w:t>
      </w:r>
      <w:r w:rsidR="001C5849">
        <w:rPr>
          <w:rFonts w:asciiTheme="minorEastAsia" w:eastAsiaTheme="minorEastAsia" w:hAnsiTheme="minorEastAsia" w:hint="eastAsia"/>
          <w:szCs w:val="21"/>
        </w:rPr>
        <w:t xml:space="preserve">　　</w:t>
      </w:r>
      <w:r w:rsidRPr="00F42362">
        <w:rPr>
          <w:rFonts w:asciiTheme="minorEastAsia" w:eastAsiaTheme="minorEastAsia" w:hAnsiTheme="minorEastAsia" w:hint="eastAsia"/>
          <w:szCs w:val="21"/>
        </w:rPr>
        <w:t>例</w:t>
      </w:r>
      <w:r w:rsidR="00FB5017">
        <w:rPr>
          <w:rFonts w:asciiTheme="minorEastAsia" w:eastAsiaTheme="minorEastAsia" w:hAnsiTheme="minorEastAsia" w:hint="eastAsia"/>
          <w:szCs w:val="21"/>
        </w:rPr>
        <w:t>２</w:t>
      </w:r>
      <w:r w:rsidRPr="00F42362">
        <w:rPr>
          <w:rFonts w:asciiTheme="minorEastAsia" w:eastAsiaTheme="minorEastAsia" w:hAnsiTheme="minorEastAsia" w:hint="eastAsia"/>
          <w:szCs w:val="21"/>
        </w:rPr>
        <w:t>）2017年6月⇒2018年6月⇒2019年6月</w:t>
      </w:r>
      <w:r w:rsidR="00FB5017">
        <w:rPr>
          <w:rFonts w:asciiTheme="minorEastAsia" w:eastAsiaTheme="minorEastAsia" w:hAnsiTheme="minorEastAsia" w:hint="eastAsia"/>
          <w:szCs w:val="21"/>
        </w:rPr>
        <w:t>等の、</w:t>
      </w:r>
      <w:r w:rsidR="000E663D">
        <w:rPr>
          <w:rFonts w:asciiTheme="minorEastAsia" w:eastAsiaTheme="minorEastAsia" w:hAnsiTheme="minorEastAsia" w:hint="eastAsia"/>
          <w:szCs w:val="21"/>
        </w:rPr>
        <w:t>複数年</w:t>
      </w:r>
      <w:r w:rsidR="00FB5017">
        <w:rPr>
          <w:rFonts w:asciiTheme="minorEastAsia" w:eastAsiaTheme="minorEastAsia" w:hAnsiTheme="minorEastAsia" w:hint="eastAsia"/>
          <w:szCs w:val="21"/>
        </w:rPr>
        <w:t>での同月比較＊上記集計は、Excelに出力できる形とする</w:t>
      </w:r>
    </w:p>
    <w:p w14:paraId="1633FAC3" w14:textId="77777777" w:rsidR="00CB57AA" w:rsidRDefault="00FB5017" w:rsidP="00CB57AA">
      <w:pPr>
        <w:pStyle w:val="2"/>
        <w:rPr>
          <w:rFonts w:asciiTheme="minorEastAsia" w:eastAsiaTheme="minorEastAsia" w:hAnsiTheme="minorEastAsia"/>
          <w:szCs w:val="21"/>
        </w:rPr>
      </w:pPr>
      <w:r w:rsidRPr="00F42362">
        <w:rPr>
          <w:rFonts w:asciiTheme="minorEastAsia" w:eastAsiaTheme="minorEastAsia" w:hAnsiTheme="minorEastAsia" w:hint="eastAsia"/>
          <w:szCs w:val="21"/>
        </w:rPr>
        <w:lastRenderedPageBreak/>
        <w:t>外国人宿泊状況調査システムの</w:t>
      </w:r>
      <w:r>
        <w:rPr>
          <w:rFonts w:asciiTheme="minorEastAsia" w:eastAsiaTheme="minorEastAsia" w:hAnsiTheme="minorEastAsia" w:hint="eastAsia"/>
          <w:szCs w:val="21"/>
        </w:rPr>
        <w:t>維持・運営</w:t>
      </w:r>
    </w:p>
    <w:p w14:paraId="4528E85D" w14:textId="1537CCF2" w:rsidR="00CB57AA" w:rsidRPr="00CB57AA" w:rsidRDefault="00CB57AA" w:rsidP="00CB57AA">
      <w:pPr>
        <w:pStyle w:val="2"/>
        <w:numPr>
          <w:ilvl w:val="0"/>
          <w:numId w:val="0"/>
        </w:numPr>
        <w:ind w:firstLineChars="300" w:firstLine="630"/>
        <w:rPr>
          <w:rFonts w:asciiTheme="minorEastAsia" w:eastAsiaTheme="minorEastAsia" w:hAnsiTheme="minorEastAsia"/>
          <w:szCs w:val="21"/>
        </w:rPr>
      </w:pPr>
      <w:r w:rsidRPr="00CB57AA">
        <w:rPr>
          <w:rFonts w:asciiTheme="minorEastAsia" w:eastAsiaTheme="minorEastAsia" w:hAnsiTheme="minorEastAsia" w:hint="eastAsia"/>
          <w:szCs w:val="21"/>
        </w:rPr>
        <w:t>❶</w:t>
      </w:r>
      <w:r w:rsidR="00FB5017" w:rsidRPr="00CB57AA">
        <w:rPr>
          <w:rFonts w:asciiTheme="minorEastAsia" w:eastAsiaTheme="minorEastAsia" w:hAnsiTheme="minorEastAsia" w:hint="eastAsia"/>
          <w:szCs w:val="21"/>
        </w:rPr>
        <w:t>令和</w:t>
      </w:r>
      <w:r w:rsidRPr="00CB57AA">
        <w:rPr>
          <w:rFonts w:asciiTheme="minorEastAsia" w:eastAsiaTheme="minorEastAsia" w:hAnsiTheme="minorEastAsia" w:hint="eastAsia"/>
          <w:szCs w:val="21"/>
        </w:rPr>
        <w:t>２</w:t>
      </w:r>
      <w:r w:rsidR="00FB5017" w:rsidRPr="00CB57AA">
        <w:rPr>
          <w:rFonts w:asciiTheme="minorEastAsia" w:eastAsiaTheme="minorEastAsia" w:hAnsiTheme="minorEastAsia" w:hint="eastAsia"/>
          <w:szCs w:val="21"/>
        </w:rPr>
        <w:t>年３月31日までの期間において、サーバ</w:t>
      </w:r>
      <w:r w:rsidR="001C5849" w:rsidRPr="00CB57AA">
        <w:rPr>
          <w:rFonts w:asciiTheme="minorEastAsia" w:eastAsiaTheme="minorEastAsia" w:hAnsiTheme="minorEastAsia" w:hint="eastAsia"/>
          <w:szCs w:val="21"/>
        </w:rPr>
        <w:t>管理</w:t>
      </w:r>
      <w:r w:rsidR="00FB5017" w:rsidRPr="00CB57AA">
        <w:rPr>
          <w:rFonts w:asciiTheme="minorEastAsia" w:eastAsiaTheme="minorEastAsia" w:hAnsiTheme="minorEastAsia" w:hint="eastAsia"/>
          <w:szCs w:val="21"/>
        </w:rPr>
        <w:t>やエラーへの対応等、</w:t>
      </w:r>
      <w:r w:rsidR="001C5849" w:rsidRPr="00CB57AA">
        <w:rPr>
          <w:rFonts w:asciiTheme="minorEastAsia" w:eastAsiaTheme="minorEastAsia" w:hAnsiTheme="minorEastAsia" w:hint="eastAsia"/>
          <w:szCs w:val="21"/>
        </w:rPr>
        <w:t>本システムの確</w:t>
      </w:r>
    </w:p>
    <w:p w14:paraId="3B53E50F" w14:textId="77777777" w:rsidR="00CB57AA" w:rsidRDefault="001C5849" w:rsidP="00CB57AA">
      <w:pPr>
        <w:pStyle w:val="af4"/>
        <w:ind w:firstLineChars="400" w:firstLine="840"/>
        <w:rPr>
          <w:rFonts w:asciiTheme="minorEastAsia" w:eastAsiaTheme="minorEastAsia" w:hAnsiTheme="minorEastAsia"/>
          <w:szCs w:val="21"/>
        </w:rPr>
      </w:pPr>
      <w:r>
        <w:rPr>
          <w:rFonts w:asciiTheme="minorEastAsia" w:eastAsiaTheme="minorEastAsia" w:hAnsiTheme="minorEastAsia" w:hint="eastAsia"/>
          <w:szCs w:val="21"/>
        </w:rPr>
        <w:t>実な運用が維持されるために必要な</w:t>
      </w:r>
      <w:r w:rsidR="00FB5017">
        <w:rPr>
          <w:rFonts w:asciiTheme="minorEastAsia" w:eastAsiaTheme="minorEastAsia" w:hAnsiTheme="minorEastAsia" w:hint="eastAsia"/>
          <w:szCs w:val="21"/>
        </w:rPr>
        <w:t>各種保守サービスを行うこと。</w:t>
      </w:r>
      <w:r w:rsidR="00CB57AA">
        <w:rPr>
          <w:rFonts w:asciiTheme="minorEastAsia" w:eastAsiaTheme="minorEastAsia" w:hAnsiTheme="minorEastAsia" w:hint="eastAsia"/>
          <w:szCs w:val="21"/>
        </w:rPr>
        <w:t>ただし、新たな機能・項目</w:t>
      </w:r>
    </w:p>
    <w:p w14:paraId="473C88B4" w14:textId="77777777" w:rsidR="00CB57AA" w:rsidRDefault="00CB57AA" w:rsidP="00CB57AA">
      <w:pPr>
        <w:pStyle w:val="af4"/>
        <w:ind w:firstLineChars="400" w:firstLine="840"/>
        <w:rPr>
          <w:rFonts w:asciiTheme="minorEastAsia" w:eastAsiaTheme="minorEastAsia" w:hAnsiTheme="minorEastAsia"/>
          <w:szCs w:val="21"/>
        </w:rPr>
      </w:pPr>
      <w:r>
        <w:rPr>
          <w:rFonts w:asciiTheme="minorEastAsia" w:eastAsiaTheme="minorEastAsia" w:hAnsiTheme="minorEastAsia" w:hint="eastAsia"/>
          <w:szCs w:val="21"/>
        </w:rPr>
        <w:t>などを追加する場合においては、この限りではない。</w:t>
      </w:r>
    </w:p>
    <w:p w14:paraId="09513476" w14:textId="77777777" w:rsidR="00441B89" w:rsidRDefault="00CB57AA" w:rsidP="00CB57AA">
      <w:pPr>
        <w:pStyle w:val="af4"/>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❷令和5年3月31日までは、年額60万円</w:t>
      </w:r>
      <w:r w:rsidR="00441B89">
        <w:rPr>
          <w:rFonts w:asciiTheme="minorEastAsia" w:eastAsiaTheme="minorEastAsia" w:hAnsiTheme="minorEastAsia" w:hint="eastAsia"/>
          <w:szCs w:val="21"/>
        </w:rPr>
        <w:t>（税抜）</w:t>
      </w:r>
      <w:r>
        <w:rPr>
          <w:rFonts w:asciiTheme="minorEastAsia" w:eastAsiaTheme="minorEastAsia" w:hAnsiTheme="minorEastAsia" w:hint="eastAsia"/>
          <w:szCs w:val="21"/>
        </w:rPr>
        <w:t>以内で、本システムの運用が維持され</w:t>
      </w:r>
    </w:p>
    <w:p w14:paraId="0DC34AA0" w14:textId="77777777" w:rsidR="00441B89" w:rsidRDefault="00CB57AA" w:rsidP="00441B89">
      <w:pPr>
        <w:pStyle w:val="af4"/>
        <w:ind w:firstLineChars="400" w:firstLine="840"/>
        <w:rPr>
          <w:rFonts w:asciiTheme="minorEastAsia" w:eastAsiaTheme="minorEastAsia" w:hAnsiTheme="minorEastAsia"/>
          <w:szCs w:val="21"/>
        </w:rPr>
      </w:pPr>
      <w:r>
        <w:rPr>
          <w:rFonts w:asciiTheme="minorEastAsia" w:eastAsiaTheme="minorEastAsia" w:hAnsiTheme="minorEastAsia" w:hint="eastAsia"/>
          <w:szCs w:val="21"/>
        </w:rPr>
        <w:t>るために必要な各種保守サービスを行うこと。ただし、新たな機能・項目などを追加する場合に</w:t>
      </w:r>
    </w:p>
    <w:p w14:paraId="46007D92" w14:textId="1812900E" w:rsidR="00CB57AA" w:rsidRDefault="00CB57AA" w:rsidP="00441B89">
      <w:pPr>
        <w:pStyle w:val="af4"/>
        <w:ind w:firstLineChars="400" w:firstLine="840"/>
        <w:rPr>
          <w:rFonts w:asciiTheme="minorEastAsia" w:eastAsiaTheme="minorEastAsia" w:hAnsiTheme="minorEastAsia"/>
          <w:szCs w:val="21"/>
        </w:rPr>
      </w:pPr>
      <w:r>
        <w:rPr>
          <w:rFonts w:asciiTheme="minorEastAsia" w:eastAsiaTheme="minorEastAsia" w:hAnsiTheme="minorEastAsia" w:hint="eastAsia"/>
          <w:szCs w:val="21"/>
        </w:rPr>
        <w:t>おいてはこの限りではない。</w:t>
      </w:r>
    </w:p>
    <w:p w14:paraId="0A7DB5EB" w14:textId="77777777" w:rsidR="00CB57AA" w:rsidRDefault="00CB57AA" w:rsidP="00CB57AA">
      <w:pPr>
        <w:pStyle w:val="af4"/>
        <w:rPr>
          <w:rFonts w:asciiTheme="minorEastAsia" w:eastAsiaTheme="minorEastAsia" w:hAnsiTheme="minorEastAsia"/>
          <w:szCs w:val="21"/>
        </w:rPr>
      </w:pPr>
      <w:r>
        <w:rPr>
          <w:rFonts w:asciiTheme="minorEastAsia" w:eastAsiaTheme="minorEastAsia" w:hAnsiTheme="minorEastAsia" w:hint="eastAsia"/>
          <w:szCs w:val="21"/>
        </w:rPr>
        <w:t xml:space="preserve">　　　❸SSLやネットワーク・ファイヤーウォール等、セキュリティ対策を実施し、不要な通信は全て遮断</w:t>
      </w:r>
    </w:p>
    <w:p w14:paraId="197C9C43" w14:textId="13B8BBBC" w:rsidR="00CB57AA" w:rsidRDefault="00CB57AA" w:rsidP="00CB57AA">
      <w:pPr>
        <w:pStyle w:val="af4"/>
        <w:ind w:firstLineChars="400" w:firstLine="840"/>
        <w:rPr>
          <w:rFonts w:asciiTheme="minorEastAsia" w:eastAsiaTheme="minorEastAsia" w:hAnsiTheme="minorEastAsia"/>
          <w:szCs w:val="21"/>
        </w:rPr>
      </w:pPr>
      <w:r>
        <w:rPr>
          <w:rFonts w:asciiTheme="minorEastAsia" w:eastAsiaTheme="minorEastAsia" w:hAnsiTheme="minorEastAsia" w:hint="eastAsia"/>
          <w:szCs w:val="21"/>
        </w:rPr>
        <w:t>すること。</w:t>
      </w:r>
    </w:p>
    <w:p w14:paraId="546F3388" w14:textId="2EE2F766" w:rsidR="00DB70D5" w:rsidRDefault="00CB57AA" w:rsidP="00DB70D5">
      <w:pPr>
        <w:pStyle w:val="af4"/>
        <w:rPr>
          <w:rFonts w:asciiTheme="minorEastAsia" w:eastAsiaTheme="minorEastAsia" w:hAnsiTheme="minorEastAsia"/>
          <w:szCs w:val="21"/>
        </w:rPr>
      </w:pPr>
      <w:r>
        <w:rPr>
          <w:rFonts w:asciiTheme="minorEastAsia" w:eastAsiaTheme="minorEastAsia" w:hAnsiTheme="minorEastAsia" w:hint="eastAsia"/>
          <w:szCs w:val="21"/>
        </w:rPr>
        <w:t xml:space="preserve">　　　❹サーバについては、物理、仮想は問わず専用とすること。</w:t>
      </w:r>
    </w:p>
    <w:p w14:paraId="16956765" w14:textId="54B6E80C" w:rsidR="005A3287" w:rsidRPr="00F42362" w:rsidRDefault="005A3287" w:rsidP="005A3287">
      <w:pPr>
        <w:pStyle w:val="2"/>
        <w:rPr>
          <w:rFonts w:asciiTheme="minorEastAsia" w:eastAsiaTheme="minorEastAsia" w:hAnsiTheme="minorEastAsia"/>
          <w:szCs w:val="21"/>
        </w:rPr>
      </w:pPr>
      <w:r w:rsidRPr="00F42362">
        <w:rPr>
          <w:rFonts w:asciiTheme="minorEastAsia" w:eastAsiaTheme="minorEastAsia" w:hAnsiTheme="minorEastAsia" w:hint="eastAsia"/>
          <w:szCs w:val="21"/>
        </w:rPr>
        <w:t>業務報告</w:t>
      </w:r>
    </w:p>
    <w:p w14:paraId="3DB1A693" w14:textId="0151D173" w:rsidR="00BA6C85" w:rsidRDefault="00BA6C85" w:rsidP="00BA6C85">
      <w:pPr>
        <w:pStyle w:val="af4"/>
        <w:rPr>
          <w:rFonts w:asciiTheme="minorEastAsia" w:eastAsiaTheme="minorEastAsia" w:hAnsiTheme="minorEastAsia"/>
          <w:szCs w:val="21"/>
        </w:rPr>
      </w:pPr>
      <w:r w:rsidRPr="00F42362">
        <w:rPr>
          <w:rFonts w:asciiTheme="minorEastAsia" w:eastAsiaTheme="minorEastAsia" w:hAnsiTheme="minorEastAsia" w:hint="eastAsia"/>
          <w:szCs w:val="21"/>
        </w:rPr>
        <w:t>履行期間終了までに、</w:t>
      </w:r>
      <w:r w:rsidR="00921FB6">
        <w:rPr>
          <w:rFonts w:asciiTheme="minorEastAsia" w:eastAsiaTheme="minorEastAsia" w:hAnsiTheme="minorEastAsia" w:hint="eastAsia"/>
          <w:szCs w:val="21"/>
        </w:rPr>
        <w:t>構築したシステムの概要及び実施した業務などをまとめた完了報告書を提出すること。</w:t>
      </w:r>
    </w:p>
    <w:p w14:paraId="6013DA22" w14:textId="77777777" w:rsidR="001C5849" w:rsidRPr="00F42362" w:rsidRDefault="001C5849" w:rsidP="00BA6C85">
      <w:pPr>
        <w:pStyle w:val="af4"/>
        <w:rPr>
          <w:rFonts w:asciiTheme="minorEastAsia" w:eastAsiaTheme="minorEastAsia" w:hAnsiTheme="minorEastAsia"/>
          <w:szCs w:val="21"/>
        </w:rPr>
      </w:pPr>
    </w:p>
    <w:p w14:paraId="3D31E619" w14:textId="0EAA909A" w:rsidR="004A6025" w:rsidRPr="00F352BD" w:rsidRDefault="00921FB6" w:rsidP="003D23F1">
      <w:pPr>
        <w:pStyle w:val="1"/>
        <w:rPr>
          <w:rFonts w:asciiTheme="minorEastAsia" w:eastAsiaTheme="minorEastAsia" w:hAnsiTheme="minorEastAsia"/>
          <w:sz w:val="21"/>
          <w:szCs w:val="21"/>
        </w:rPr>
      </w:pPr>
      <w:r>
        <w:rPr>
          <w:rFonts w:asciiTheme="minorEastAsia" w:eastAsiaTheme="minorEastAsia" w:hAnsiTheme="minorEastAsia" w:hint="eastAsia"/>
          <w:sz w:val="21"/>
          <w:szCs w:val="21"/>
        </w:rPr>
        <w:t>成果物</w:t>
      </w:r>
    </w:p>
    <w:p w14:paraId="4BD90A83" w14:textId="2600E918" w:rsidR="004A6025" w:rsidRDefault="004A6025" w:rsidP="004A6025">
      <w:pPr>
        <w:pStyle w:val="af4"/>
        <w:rPr>
          <w:rFonts w:asciiTheme="minorEastAsia" w:eastAsiaTheme="minorEastAsia" w:hAnsiTheme="minorEastAsia"/>
          <w:szCs w:val="21"/>
        </w:rPr>
      </w:pPr>
      <w:r w:rsidRPr="00F352BD">
        <w:rPr>
          <w:rFonts w:asciiTheme="minorEastAsia" w:eastAsiaTheme="minorEastAsia" w:hAnsiTheme="minorEastAsia" w:hint="eastAsia"/>
          <w:szCs w:val="21"/>
        </w:rPr>
        <w:t>当業務を受託した事業者は、</w:t>
      </w:r>
      <w:r w:rsidR="00921FB6">
        <w:rPr>
          <w:rFonts w:asciiTheme="minorEastAsia" w:eastAsiaTheme="minorEastAsia" w:hAnsiTheme="minorEastAsia" w:hint="eastAsia"/>
          <w:szCs w:val="21"/>
        </w:rPr>
        <w:t>2019年11月9日</w:t>
      </w:r>
      <w:r w:rsidRPr="00F352BD">
        <w:rPr>
          <w:rFonts w:asciiTheme="minorEastAsia" w:eastAsiaTheme="minorEastAsia" w:hAnsiTheme="minorEastAsia" w:hint="eastAsia"/>
          <w:szCs w:val="21"/>
        </w:rPr>
        <w:t>までに下記の項目を納品すること。</w:t>
      </w:r>
    </w:p>
    <w:p w14:paraId="24A500C9" w14:textId="77777777" w:rsidR="00F352BD" w:rsidRPr="00F352BD" w:rsidRDefault="00F352BD" w:rsidP="004A6025">
      <w:pPr>
        <w:pStyle w:val="af4"/>
        <w:rPr>
          <w:rFonts w:asciiTheme="minorEastAsia" w:eastAsiaTheme="minorEastAsia" w:hAnsiTheme="minorEastAsia"/>
          <w:szCs w:val="21"/>
        </w:rPr>
      </w:pPr>
    </w:p>
    <w:p w14:paraId="1727CA74" w14:textId="77777777" w:rsidR="00F352BD" w:rsidRPr="00F352BD" w:rsidRDefault="00F352BD" w:rsidP="00F352BD">
      <w:pPr>
        <w:pStyle w:val="af4"/>
        <w:numPr>
          <w:ilvl w:val="0"/>
          <w:numId w:val="40"/>
        </w:numPr>
        <w:ind w:firstLineChars="0"/>
        <w:rPr>
          <w:rFonts w:asciiTheme="minorEastAsia" w:eastAsiaTheme="minorEastAsia" w:hAnsiTheme="minorEastAsia"/>
          <w:szCs w:val="21"/>
        </w:rPr>
      </w:pPr>
      <w:r w:rsidRPr="00F352BD">
        <w:rPr>
          <w:rFonts w:asciiTheme="minorEastAsia" w:eastAsiaTheme="minorEastAsia" w:hAnsiTheme="minorEastAsia" w:hint="eastAsia"/>
          <w:szCs w:val="21"/>
        </w:rPr>
        <w:t>外国人宿泊状況調査システム</w:t>
      </w:r>
    </w:p>
    <w:p w14:paraId="0B3438C1" w14:textId="315EE922" w:rsidR="00874498" w:rsidRPr="00F352BD" w:rsidRDefault="00F352BD" w:rsidP="00874498">
      <w:pPr>
        <w:pStyle w:val="af4"/>
        <w:numPr>
          <w:ilvl w:val="0"/>
          <w:numId w:val="40"/>
        </w:numPr>
        <w:ind w:firstLineChars="0"/>
        <w:rPr>
          <w:rFonts w:asciiTheme="minorEastAsia" w:eastAsiaTheme="minorEastAsia" w:hAnsiTheme="minorEastAsia"/>
          <w:szCs w:val="21"/>
        </w:rPr>
      </w:pPr>
      <w:r>
        <w:rPr>
          <w:rFonts w:asciiTheme="minorEastAsia" w:eastAsiaTheme="minorEastAsia" w:hAnsiTheme="minorEastAsia" w:hint="eastAsia"/>
          <w:szCs w:val="21"/>
        </w:rPr>
        <w:t>システム利用マニュアル（データ入力を担うホテル用）</w:t>
      </w:r>
    </w:p>
    <w:p w14:paraId="283150E4" w14:textId="51324058" w:rsidR="00874498" w:rsidRPr="00F352BD" w:rsidRDefault="00F352BD" w:rsidP="00874498">
      <w:pPr>
        <w:pStyle w:val="af4"/>
        <w:numPr>
          <w:ilvl w:val="0"/>
          <w:numId w:val="40"/>
        </w:numPr>
        <w:ind w:firstLineChars="0"/>
        <w:rPr>
          <w:rFonts w:asciiTheme="majorEastAsia" w:eastAsiaTheme="majorEastAsia" w:hAnsiTheme="majorEastAsia"/>
          <w:szCs w:val="21"/>
        </w:rPr>
      </w:pPr>
      <w:r>
        <w:rPr>
          <w:rFonts w:asciiTheme="majorEastAsia" w:eastAsiaTheme="majorEastAsia" w:hAnsiTheme="majorEastAsia" w:hint="eastAsia"/>
          <w:szCs w:val="21"/>
        </w:rPr>
        <w:t>システム利用マニュアル（データ集計・分析を行う当協会用）</w:t>
      </w:r>
    </w:p>
    <w:p w14:paraId="35F3C644" w14:textId="77777777" w:rsidR="00860629" w:rsidRPr="00527685" w:rsidRDefault="00860629" w:rsidP="00860629">
      <w:pPr>
        <w:pStyle w:val="1"/>
        <w:rPr>
          <w:rFonts w:asciiTheme="majorEastAsia" w:eastAsiaTheme="majorEastAsia" w:hAnsiTheme="majorEastAsia"/>
          <w:sz w:val="21"/>
          <w:szCs w:val="21"/>
        </w:rPr>
      </w:pPr>
      <w:r w:rsidRPr="00527685">
        <w:rPr>
          <w:rFonts w:asciiTheme="majorEastAsia" w:eastAsiaTheme="majorEastAsia" w:hAnsiTheme="majorEastAsia" w:hint="eastAsia"/>
          <w:sz w:val="21"/>
          <w:szCs w:val="21"/>
        </w:rPr>
        <w:t>応募資格</w:t>
      </w:r>
    </w:p>
    <w:p w14:paraId="6409FE2A" w14:textId="77777777" w:rsidR="00860629" w:rsidRPr="00527685" w:rsidRDefault="00860629" w:rsidP="00860629">
      <w:pPr>
        <w:pStyle w:val="af4"/>
        <w:rPr>
          <w:rFonts w:asciiTheme="majorEastAsia" w:eastAsiaTheme="majorEastAsia" w:hAnsiTheme="majorEastAsia"/>
          <w:szCs w:val="21"/>
        </w:rPr>
      </w:pPr>
      <w:r w:rsidRPr="00527685">
        <w:rPr>
          <w:rFonts w:asciiTheme="majorEastAsia" w:eastAsiaTheme="majorEastAsia" w:hAnsiTheme="majorEastAsia" w:hint="eastAsia"/>
          <w:szCs w:val="21"/>
        </w:rPr>
        <w:t>応募の資格は、法人又は法人以外の団体とし、事業を実施するうえで人的かつ財産的な管理能力を有し、かつ次の各号に掲げる条件に該当する者とする。</w:t>
      </w:r>
    </w:p>
    <w:p w14:paraId="6E686B78" w14:textId="77777777" w:rsidR="00860629" w:rsidRPr="00527685" w:rsidRDefault="00860629" w:rsidP="00860629">
      <w:pPr>
        <w:pStyle w:val="af4"/>
        <w:rPr>
          <w:rFonts w:asciiTheme="majorEastAsia" w:eastAsiaTheme="majorEastAsia" w:hAnsiTheme="majorEastAsia"/>
          <w:szCs w:val="21"/>
        </w:rPr>
      </w:pPr>
    </w:p>
    <w:p w14:paraId="36EFCF1C" w14:textId="18887386" w:rsidR="00860629" w:rsidRPr="00527685" w:rsidRDefault="00860629" w:rsidP="00860629">
      <w:pPr>
        <w:pStyle w:val="a8"/>
        <w:numPr>
          <w:ilvl w:val="0"/>
          <w:numId w:val="24"/>
        </w:numPr>
        <w:ind w:leftChars="0" w:left="708" w:hangingChars="337" w:hanging="708"/>
        <w:rPr>
          <w:rFonts w:asciiTheme="majorEastAsia" w:eastAsiaTheme="majorEastAsia" w:hAnsiTheme="majorEastAsia"/>
          <w:sz w:val="21"/>
          <w:szCs w:val="21"/>
        </w:rPr>
      </w:pPr>
      <w:r w:rsidRPr="00527685">
        <w:rPr>
          <w:rFonts w:asciiTheme="majorEastAsia" w:eastAsiaTheme="majorEastAsia" w:hAnsiTheme="majorEastAsia" w:hint="eastAsia"/>
          <w:sz w:val="21"/>
          <w:szCs w:val="21"/>
        </w:rPr>
        <w:t xml:space="preserve">事業の趣旨を十分に理解し、公益に資する意思を持って、本事業に参加する者 </w:t>
      </w:r>
    </w:p>
    <w:p w14:paraId="28E92A08" w14:textId="77777777" w:rsidR="00860629" w:rsidRPr="00527685" w:rsidRDefault="00860629" w:rsidP="00860629">
      <w:pPr>
        <w:pStyle w:val="a8"/>
        <w:numPr>
          <w:ilvl w:val="0"/>
          <w:numId w:val="24"/>
        </w:numPr>
        <w:ind w:leftChars="0" w:left="708" w:hangingChars="337" w:hanging="708"/>
        <w:rPr>
          <w:rFonts w:asciiTheme="majorEastAsia" w:eastAsiaTheme="majorEastAsia" w:hAnsiTheme="majorEastAsia"/>
          <w:sz w:val="21"/>
          <w:szCs w:val="21"/>
        </w:rPr>
      </w:pPr>
      <w:r w:rsidRPr="00527685">
        <w:rPr>
          <w:rFonts w:asciiTheme="majorEastAsia" w:eastAsiaTheme="majorEastAsia" w:hAnsiTheme="majorEastAsia" w:hint="eastAsia"/>
          <w:sz w:val="21"/>
          <w:szCs w:val="21"/>
        </w:rPr>
        <w:t>現に京都市から競争入札参加停止の措置を受けていない者</w:t>
      </w:r>
    </w:p>
    <w:p w14:paraId="13FE4BFA" w14:textId="77777777" w:rsidR="00860629" w:rsidRPr="00527685" w:rsidRDefault="00860629" w:rsidP="00860629">
      <w:pPr>
        <w:pStyle w:val="a8"/>
        <w:numPr>
          <w:ilvl w:val="0"/>
          <w:numId w:val="24"/>
        </w:numPr>
        <w:ind w:leftChars="0" w:left="708" w:hangingChars="337" w:hanging="708"/>
        <w:rPr>
          <w:rFonts w:asciiTheme="majorEastAsia" w:eastAsiaTheme="majorEastAsia" w:hAnsiTheme="majorEastAsia"/>
          <w:sz w:val="21"/>
          <w:szCs w:val="21"/>
        </w:rPr>
      </w:pPr>
      <w:r w:rsidRPr="00527685">
        <w:rPr>
          <w:rFonts w:asciiTheme="majorEastAsia" w:eastAsiaTheme="majorEastAsia" w:hAnsiTheme="majorEastAsia" w:hint="eastAsia"/>
          <w:sz w:val="21"/>
          <w:szCs w:val="21"/>
        </w:rPr>
        <w:t xml:space="preserve">代表者が成年被後見人、被保佐人又は破産者でない者 </w:t>
      </w:r>
    </w:p>
    <w:p w14:paraId="1DB56BD9" w14:textId="77777777" w:rsidR="00860629" w:rsidRPr="00527685" w:rsidRDefault="00860629" w:rsidP="00860629">
      <w:pPr>
        <w:pStyle w:val="a8"/>
        <w:numPr>
          <w:ilvl w:val="0"/>
          <w:numId w:val="24"/>
        </w:numPr>
        <w:ind w:leftChars="0" w:left="708" w:hangingChars="337" w:hanging="708"/>
        <w:rPr>
          <w:rFonts w:asciiTheme="majorEastAsia" w:eastAsiaTheme="majorEastAsia" w:hAnsiTheme="majorEastAsia"/>
          <w:sz w:val="21"/>
          <w:szCs w:val="21"/>
        </w:rPr>
      </w:pPr>
      <w:r w:rsidRPr="00527685">
        <w:rPr>
          <w:rFonts w:asciiTheme="majorEastAsia" w:eastAsiaTheme="majorEastAsia" w:hAnsiTheme="majorEastAsia" w:hint="eastAsia"/>
          <w:sz w:val="21"/>
          <w:szCs w:val="21"/>
        </w:rPr>
        <w:t xml:space="preserve">法令の規定により、営業について免許、許可又は登録等を要する場合にあっては、当該免許、許可又は登録等を受けて当該営業を営んでいる者 </w:t>
      </w:r>
    </w:p>
    <w:p w14:paraId="53F715E2" w14:textId="77777777" w:rsidR="00860629" w:rsidRPr="00527685" w:rsidRDefault="00860629" w:rsidP="00860629">
      <w:pPr>
        <w:pStyle w:val="a8"/>
        <w:numPr>
          <w:ilvl w:val="0"/>
          <w:numId w:val="24"/>
        </w:numPr>
        <w:ind w:leftChars="0" w:left="708" w:hangingChars="337" w:hanging="708"/>
        <w:rPr>
          <w:rFonts w:asciiTheme="majorEastAsia" w:eastAsiaTheme="majorEastAsia" w:hAnsiTheme="majorEastAsia"/>
          <w:sz w:val="21"/>
          <w:szCs w:val="21"/>
        </w:rPr>
      </w:pPr>
      <w:r w:rsidRPr="00527685">
        <w:rPr>
          <w:rFonts w:asciiTheme="majorEastAsia" w:eastAsiaTheme="majorEastAsia" w:hAnsiTheme="majorEastAsia" w:hint="eastAsia"/>
          <w:sz w:val="21"/>
          <w:szCs w:val="21"/>
        </w:rPr>
        <w:t>国税及び地方税が未納となっていない者</w:t>
      </w:r>
    </w:p>
    <w:p w14:paraId="490F65D4" w14:textId="77777777" w:rsidR="00860629" w:rsidRPr="00527685" w:rsidRDefault="00860629" w:rsidP="00860629">
      <w:pPr>
        <w:pStyle w:val="a8"/>
        <w:numPr>
          <w:ilvl w:val="0"/>
          <w:numId w:val="24"/>
        </w:numPr>
        <w:ind w:leftChars="0" w:left="708" w:hangingChars="337" w:hanging="708"/>
        <w:rPr>
          <w:rFonts w:asciiTheme="majorEastAsia" w:eastAsiaTheme="majorEastAsia" w:hAnsiTheme="majorEastAsia"/>
          <w:sz w:val="21"/>
          <w:szCs w:val="21"/>
        </w:rPr>
      </w:pPr>
      <w:r w:rsidRPr="00527685">
        <w:rPr>
          <w:rFonts w:asciiTheme="majorEastAsia" w:eastAsiaTheme="majorEastAsia" w:hAnsiTheme="majorEastAsia" w:hint="eastAsia"/>
          <w:sz w:val="21"/>
          <w:szCs w:val="21"/>
        </w:rPr>
        <w:t>宗教活動や政治活動を主たる目的とする団体でないこと。</w:t>
      </w:r>
    </w:p>
    <w:p w14:paraId="6EC250FA" w14:textId="77777777" w:rsidR="00860629" w:rsidRPr="00527685" w:rsidRDefault="00860629" w:rsidP="00860629">
      <w:pPr>
        <w:pStyle w:val="a8"/>
        <w:numPr>
          <w:ilvl w:val="0"/>
          <w:numId w:val="24"/>
        </w:numPr>
        <w:ind w:leftChars="0" w:left="708" w:hangingChars="337" w:hanging="708"/>
        <w:rPr>
          <w:rFonts w:asciiTheme="majorEastAsia" w:eastAsiaTheme="majorEastAsia" w:hAnsiTheme="majorEastAsia"/>
          <w:sz w:val="21"/>
          <w:szCs w:val="21"/>
        </w:rPr>
      </w:pPr>
      <w:r w:rsidRPr="00527685">
        <w:rPr>
          <w:rFonts w:asciiTheme="majorEastAsia" w:eastAsiaTheme="majorEastAsia" w:hAnsiTheme="majorEastAsia" w:hint="eastAsia"/>
          <w:sz w:val="21"/>
          <w:szCs w:val="21"/>
        </w:rPr>
        <w:t>応募する法人にあっては役員又は支店若しくは営業所の代表者が、次の各号に掲げる場合のいずれかに該当せず、暴力団（暴力団員による不当な行為の防止等に関する法律第２条第２号に規定する暴力団をいう。以下同じ。）に関係すると認められない者</w:t>
      </w:r>
    </w:p>
    <w:p w14:paraId="2FA9744B" w14:textId="77777777" w:rsidR="00860629" w:rsidRPr="00527685" w:rsidRDefault="00860629" w:rsidP="00860629">
      <w:pPr>
        <w:pStyle w:val="a8"/>
        <w:numPr>
          <w:ilvl w:val="1"/>
          <w:numId w:val="24"/>
        </w:numPr>
        <w:ind w:leftChars="0" w:left="1134"/>
        <w:rPr>
          <w:rFonts w:asciiTheme="majorEastAsia" w:eastAsiaTheme="majorEastAsia" w:hAnsiTheme="majorEastAsia"/>
          <w:sz w:val="21"/>
          <w:szCs w:val="21"/>
        </w:rPr>
      </w:pPr>
      <w:r w:rsidRPr="00527685">
        <w:rPr>
          <w:rFonts w:asciiTheme="majorEastAsia" w:eastAsiaTheme="majorEastAsia" w:hAnsiTheme="majorEastAsia" w:hint="eastAsia"/>
          <w:sz w:val="21"/>
          <w:szCs w:val="21"/>
        </w:rPr>
        <w:t>京都市暴力団排除条例第２条第４号に規定する暴力団員等又は同条第５号に規定する暴力団密接関係者であるとき</w:t>
      </w:r>
    </w:p>
    <w:p w14:paraId="12DF2343" w14:textId="77777777" w:rsidR="00860629" w:rsidRPr="00527685" w:rsidRDefault="00860629" w:rsidP="00860629">
      <w:pPr>
        <w:pStyle w:val="a8"/>
        <w:numPr>
          <w:ilvl w:val="1"/>
          <w:numId w:val="24"/>
        </w:numPr>
        <w:ind w:leftChars="0" w:left="1134"/>
        <w:rPr>
          <w:rFonts w:asciiTheme="majorEastAsia" w:eastAsiaTheme="majorEastAsia" w:hAnsiTheme="majorEastAsia"/>
          <w:sz w:val="21"/>
          <w:szCs w:val="21"/>
        </w:rPr>
      </w:pPr>
      <w:r w:rsidRPr="00527685">
        <w:rPr>
          <w:rFonts w:asciiTheme="majorEastAsia" w:eastAsiaTheme="majorEastAsia" w:hAnsiTheme="majorEastAsia" w:hint="eastAsia"/>
          <w:sz w:val="21"/>
          <w:szCs w:val="21"/>
        </w:rPr>
        <w:lastRenderedPageBreak/>
        <w:t>下請契約又は資材、原材料の購入契約その他の契約に当たり、その相手方が前号に該当することを知りながら、当該者と契約を締結していたとき</w:t>
      </w:r>
    </w:p>
    <w:p w14:paraId="155875CB" w14:textId="77777777" w:rsidR="00860629" w:rsidRPr="00527685" w:rsidRDefault="00860629" w:rsidP="00860629">
      <w:pPr>
        <w:pStyle w:val="a8"/>
        <w:numPr>
          <w:ilvl w:val="0"/>
          <w:numId w:val="24"/>
        </w:numPr>
        <w:ind w:leftChars="0" w:left="708" w:hangingChars="337" w:hanging="708"/>
        <w:rPr>
          <w:rFonts w:asciiTheme="majorEastAsia" w:eastAsiaTheme="majorEastAsia" w:hAnsiTheme="majorEastAsia"/>
          <w:sz w:val="21"/>
          <w:szCs w:val="21"/>
        </w:rPr>
      </w:pPr>
      <w:r w:rsidRPr="00527685">
        <w:rPr>
          <w:rFonts w:asciiTheme="majorEastAsia" w:eastAsiaTheme="majorEastAsia" w:hAnsiTheme="majorEastAsia" w:hint="eastAsia"/>
          <w:sz w:val="21"/>
          <w:szCs w:val="21"/>
        </w:rPr>
        <w:t>自らが提案した企画・運営内容を自らが遂行するのに必要な経営基盤を有し、かつ資金等について十分な管理能力を有していること。</w:t>
      </w:r>
    </w:p>
    <w:p w14:paraId="1B4DDE78" w14:textId="34721B27" w:rsidR="00860629" w:rsidRPr="00527685" w:rsidRDefault="00860629" w:rsidP="00860629">
      <w:pPr>
        <w:pStyle w:val="a8"/>
        <w:numPr>
          <w:ilvl w:val="0"/>
          <w:numId w:val="24"/>
        </w:numPr>
        <w:ind w:leftChars="0" w:left="708" w:hangingChars="337" w:hanging="708"/>
        <w:rPr>
          <w:rFonts w:asciiTheme="majorEastAsia" w:eastAsiaTheme="majorEastAsia" w:hAnsiTheme="majorEastAsia"/>
          <w:sz w:val="21"/>
          <w:szCs w:val="21"/>
        </w:rPr>
      </w:pPr>
      <w:r w:rsidRPr="00527685">
        <w:rPr>
          <w:rFonts w:asciiTheme="majorEastAsia" w:eastAsiaTheme="majorEastAsia" w:hAnsiTheme="majorEastAsia" w:hint="eastAsia"/>
          <w:sz w:val="21"/>
          <w:szCs w:val="21"/>
        </w:rPr>
        <w:t>当協会の会員資格を有している、または入会予定であること。</w:t>
      </w:r>
    </w:p>
    <w:p w14:paraId="155C73DE" w14:textId="20753548" w:rsidR="00860629" w:rsidRDefault="00860629" w:rsidP="00860629">
      <w:pPr>
        <w:pStyle w:val="a8"/>
        <w:numPr>
          <w:ilvl w:val="0"/>
          <w:numId w:val="24"/>
        </w:numPr>
        <w:ind w:leftChars="0" w:left="708" w:hangingChars="337" w:hanging="708"/>
        <w:rPr>
          <w:rFonts w:asciiTheme="majorEastAsia" w:eastAsiaTheme="majorEastAsia" w:hAnsiTheme="majorEastAsia"/>
          <w:sz w:val="21"/>
          <w:szCs w:val="21"/>
        </w:rPr>
      </w:pPr>
      <w:r w:rsidRPr="00527685">
        <w:rPr>
          <w:rFonts w:asciiTheme="majorEastAsia" w:eastAsiaTheme="majorEastAsia" w:hAnsiTheme="majorEastAsia" w:hint="eastAsia"/>
          <w:sz w:val="21"/>
          <w:szCs w:val="21"/>
        </w:rPr>
        <w:t>応募にあたっては、共同企業体（JV方式）での参加も認める。なお、その場合にはJVの構成団体および体制を明らかにすること。</w:t>
      </w:r>
    </w:p>
    <w:p w14:paraId="4B89C78C" w14:textId="189ADA3B" w:rsidR="00DB70D5" w:rsidRPr="00527685" w:rsidRDefault="00DB70D5" w:rsidP="00860629">
      <w:pPr>
        <w:pStyle w:val="a8"/>
        <w:numPr>
          <w:ilvl w:val="0"/>
          <w:numId w:val="24"/>
        </w:numPr>
        <w:ind w:leftChars="0" w:left="708" w:hangingChars="337" w:hanging="708"/>
        <w:rPr>
          <w:rFonts w:asciiTheme="majorEastAsia" w:eastAsiaTheme="majorEastAsia" w:hAnsiTheme="majorEastAsia"/>
          <w:sz w:val="21"/>
          <w:szCs w:val="21"/>
        </w:rPr>
      </w:pPr>
      <w:r>
        <w:rPr>
          <w:rFonts w:asciiTheme="majorEastAsia" w:eastAsiaTheme="majorEastAsia" w:hAnsiTheme="majorEastAsia" w:hint="eastAsia"/>
          <w:sz w:val="21"/>
          <w:szCs w:val="21"/>
        </w:rPr>
        <w:t>「ISMS</w:t>
      </w:r>
      <w:r>
        <w:rPr>
          <w:rFonts w:asciiTheme="majorEastAsia" w:eastAsiaTheme="majorEastAsia" w:hAnsiTheme="majorEastAsia"/>
          <w:sz w:val="21"/>
          <w:szCs w:val="21"/>
        </w:rPr>
        <w:t>」</w:t>
      </w:r>
      <w:r>
        <w:rPr>
          <w:rFonts w:asciiTheme="majorEastAsia" w:eastAsiaTheme="majorEastAsia" w:hAnsiTheme="majorEastAsia" w:hint="eastAsia"/>
          <w:sz w:val="21"/>
          <w:szCs w:val="21"/>
        </w:rPr>
        <w:t>「Pマーク」等、一定の情報管理・セキュリティ対策ができる体制構築を有する、あるいは体制構築を行う予定であること。</w:t>
      </w:r>
    </w:p>
    <w:p w14:paraId="373ECF79" w14:textId="039DF8BD" w:rsidR="0024004D" w:rsidRPr="00527685" w:rsidRDefault="00EE4DB3" w:rsidP="003D23F1">
      <w:pPr>
        <w:pStyle w:val="1"/>
        <w:rPr>
          <w:rFonts w:asciiTheme="majorEastAsia" w:eastAsiaTheme="majorEastAsia" w:hAnsiTheme="majorEastAsia"/>
          <w:sz w:val="21"/>
          <w:szCs w:val="21"/>
        </w:rPr>
      </w:pPr>
      <w:r w:rsidRPr="00527685">
        <w:rPr>
          <w:rFonts w:asciiTheme="majorEastAsia" w:eastAsiaTheme="majorEastAsia" w:hAnsiTheme="majorEastAsia" w:hint="eastAsia"/>
          <w:sz w:val="21"/>
          <w:szCs w:val="21"/>
        </w:rPr>
        <w:t>本業務の遂行に当たっての遵守事項</w:t>
      </w:r>
    </w:p>
    <w:p w14:paraId="719EAC79" w14:textId="0C4DF54D" w:rsidR="00AC24DF" w:rsidRPr="00527685" w:rsidRDefault="00AC24DF" w:rsidP="003D23F1">
      <w:pPr>
        <w:pStyle w:val="2"/>
        <w:rPr>
          <w:rFonts w:asciiTheme="majorEastAsia" w:eastAsiaTheme="majorEastAsia" w:hAnsiTheme="majorEastAsia"/>
          <w:szCs w:val="21"/>
        </w:rPr>
      </w:pPr>
      <w:r w:rsidRPr="00527685">
        <w:rPr>
          <w:rFonts w:asciiTheme="majorEastAsia" w:eastAsiaTheme="majorEastAsia" w:hAnsiTheme="majorEastAsia" w:hint="eastAsia"/>
          <w:szCs w:val="21"/>
        </w:rPr>
        <w:t>終了報告について</w:t>
      </w:r>
    </w:p>
    <w:p w14:paraId="48BE9C1A" w14:textId="38AEB392" w:rsidR="00AC24DF" w:rsidRPr="00527685" w:rsidRDefault="00AC24DF" w:rsidP="0024004D">
      <w:pPr>
        <w:rPr>
          <w:rFonts w:asciiTheme="majorEastAsia" w:eastAsiaTheme="majorEastAsia" w:hAnsiTheme="majorEastAsia"/>
          <w:sz w:val="21"/>
          <w:szCs w:val="21"/>
        </w:rPr>
      </w:pPr>
      <w:r w:rsidRPr="00527685">
        <w:rPr>
          <w:rFonts w:asciiTheme="majorEastAsia" w:eastAsiaTheme="majorEastAsia" w:hAnsiTheme="majorEastAsia" w:hint="eastAsia"/>
          <w:sz w:val="21"/>
          <w:szCs w:val="21"/>
        </w:rPr>
        <w:t xml:space="preserve">　</w:t>
      </w:r>
      <w:r w:rsidR="00EE4DB3" w:rsidRPr="00527685">
        <w:rPr>
          <w:rFonts w:asciiTheme="majorEastAsia" w:eastAsiaTheme="majorEastAsia" w:hAnsiTheme="majorEastAsia" w:hint="eastAsia"/>
          <w:sz w:val="21"/>
          <w:szCs w:val="21"/>
        </w:rPr>
        <w:t xml:space="preserve">　　</w:t>
      </w:r>
      <w:r w:rsidRPr="00527685">
        <w:rPr>
          <w:rFonts w:asciiTheme="majorEastAsia" w:eastAsiaTheme="majorEastAsia" w:hAnsiTheme="majorEastAsia" w:hint="eastAsia"/>
          <w:sz w:val="21"/>
          <w:szCs w:val="21"/>
        </w:rPr>
        <w:t>業務終了後に</w:t>
      </w:r>
      <w:r w:rsidR="004748D7" w:rsidRPr="00527685">
        <w:rPr>
          <w:rFonts w:asciiTheme="majorEastAsia" w:eastAsiaTheme="majorEastAsia" w:hAnsiTheme="majorEastAsia" w:hint="eastAsia"/>
          <w:sz w:val="21"/>
          <w:szCs w:val="21"/>
        </w:rPr>
        <w:t>、</w:t>
      </w:r>
      <w:r w:rsidRPr="00527685">
        <w:rPr>
          <w:rFonts w:asciiTheme="majorEastAsia" w:eastAsiaTheme="majorEastAsia" w:hAnsiTheme="majorEastAsia" w:hint="eastAsia"/>
          <w:sz w:val="21"/>
          <w:szCs w:val="21"/>
        </w:rPr>
        <w:t>完了報告を提出すると共に成果物を納品する。</w:t>
      </w:r>
    </w:p>
    <w:p w14:paraId="36A82A85" w14:textId="4DAE4F49" w:rsidR="0024004D" w:rsidRPr="00527685" w:rsidRDefault="0024004D" w:rsidP="003D23F1">
      <w:pPr>
        <w:pStyle w:val="2"/>
        <w:rPr>
          <w:rFonts w:asciiTheme="majorEastAsia" w:eastAsiaTheme="majorEastAsia" w:hAnsiTheme="majorEastAsia"/>
          <w:szCs w:val="21"/>
        </w:rPr>
      </w:pPr>
      <w:r w:rsidRPr="00527685">
        <w:rPr>
          <w:rFonts w:asciiTheme="majorEastAsia" w:eastAsiaTheme="majorEastAsia" w:hAnsiTheme="majorEastAsia" w:hint="eastAsia"/>
          <w:szCs w:val="21"/>
        </w:rPr>
        <w:t>情報の管理について</w:t>
      </w:r>
    </w:p>
    <w:p w14:paraId="379A3607" w14:textId="6B70F318" w:rsidR="0024004D" w:rsidRPr="00527685" w:rsidRDefault="0024004D" w:rsidP="0012150C">
      <w:pPr>
        <w:ind w:leftChars="200" w:left="480" w:firstLineChars="100" w:firstLine="210"/>
        <w:rPr>
          <w:rFonts w:asciiTheme="majorEastAsia" w:eastAsiaTheme="majorEastAsia" w:hAnsiTheme="majorEastAsia"/>
          <w:sz w:val="21"/>
          <w:szCs w:val="21"/>
        </w:rPr>
      </w:pPr>
      <w:r w:rsidRPr="00527685">
        <w:rPr>
          <w:rFonts w:asciiTheme="majorEastAsia" w:eastAsiaTheme="majorEastAsia" w:hAnsiTheme="majorEastAsia" w:hint="eastAsia"/>
          <w:sz w:val="21"/>
          <w:szCs w:val="21"/>
        </w:rPr>
        <w:t>本業務に携わる者は</w:t>
      </w:r>
      <w:r w:rsidR="004748D7" w:rsidRPr="00527685">
        <w:rPr>
          <w:rFonts w:asciiTheme="majorEastAsia" w:eastAsiaTheme="majorEastAsia" w:hAnsiTheme="majorEastAsia" w:hint="eastAsia"/>
          <w:sz w:val="21"/>
          <w:szCs w:val="21"/>
        </w:rPr>
        <w:t>、</w:t>
      </w:r>
      <w:r w:rsidRPr="00527685">
        <w:rPr>
          <w:rFonts w:asciiTheme="majorEastAsia" w:eastAsiaTheme="majorEastAsia" w:hAnsiTheme="majorEastAsia" w:hint="eastAsia"/>
          <w:sz w:val="21"/>
          <w:szCs w:val="21"/>
        </w:rPr>
        <w:t>個人情報等の管理を適正かつ厳格に行い</w:t>
      </w:r>
      <w:r w:rsidR="004748D7" w:rsidRPr="00527685">
        <w:rPr>
          <w:rFonts w:asciiTheme="majorEastAsia" w:eastAsiaTheme="majorEastAsia" w:hAnsiTheme="majorEastAsia" w:hint="eastAsia"/>
          <w:sz w:val="21"/>
          <w:szCs w:val="21"/>
        </w:rPr>
        <w:t>、</w:t>
      </w:r>
      <w:r w:rsidRPr="00527685">
        <w:rPr>
          <w:rFonts w:asciiTheme="majorEastAsia" w:eastAsiaTheme="majorEastAsia" w:hAnsiTheme="majorEastAsia" w:hint="eastAsia"/>
          <w:sz w:val="21"/>
          <w:szCs w:val="21"/>
        </w:rPr>
        <w:t>事業の遂行を通じて知り得た情報を漏らしてはならない。その職を退いた後も同様とする</w:t>
      </w:r>
      <w:r w:rsidR="00283503" w:rsidRPr="00527685">
        <w:rPr>
          <w:rFonts w:asciiTheme="majorEastAsia" w:eastAsiaTheme="majorEastAsia" w:hAnsiTheme="majorEastAsia" w:hint="eastAsia"/>
          <w:sz w:val="21"/>
          <w:szCs w:val="21"/>
        </w:rPr>
        <w:t>こと</w:t>
      </w:r>
      <w:r w:rsidRPr="00527685">
        <w:rPr>
          <w:rFonts w:asciiTheme="majorEastAsia" w:eastAsiaTheme="majorEastAsia" w:hAnsiTheme="majorEastAsia" w:hint="eastAsia"/>
          <w:sz w:val="21"/>
          <w:szCs w:val="21"/>
        </w:rPr>
        <w:t>。</w:t>
      </w:r>
    </w:p>
    <w:p w14:paraId="32177AA4" w14:textId="46F7C24E" w:rsidR="0024004D" w:rsidRPr="00527685" w:rsidRDefault="0024004D" w:rsidP="003D23F1">
      <w:pPr>
        <w:pStyle w:val="2"/>
        <w:rPr>
          <w:rFonts w:asciiTheme="majorEastAsia" w:eastAsiaTheme="majorEastAsia" w:hAnsiTheme="majorEastAsia"/>
          <w:szCs w:val="21"/>
        </w:rPr>
      </w:pPr>
      <w:r w:rsidRPr="00527685">
        <w:rPr>
          <w:rFonts w:asciiTheme="majorEastAsia" w:eastAsiaTheme="majorEastAsia" w:hAnsiTheme="majorEastAsia" w:hint="eastAsia"/>
          <w:szCs w:val="21"/>
        </w:rPr>
        <w:t>知的財産権等の取扱いについて</w:t>
      </w:r>
    </w:p>
    <w:p w14:paraId="36641209" w14:textId="70B82B1B" w:rsidR="0024004D" w:rsidRPr="00527685" w:rsidRDefault="0024004D" w:rsidP="008E4E2B">
      <w:pPr>
        <w:pStyle w:val="a8"/>
        <w:ind w:leftChars="200" w:left="480" w:firstLineChars="100" w:firstLine="210"/>
        <w:rPr>
          <w:rFonts w:asciiTheme="majorEastAsia" w:eastAsiaTheme="majorEastAsia" w:hAnsiTheme="majorEastAsia"/>
          <w:sz w:val="21"/>
          <w:szCs w:val="21"/>
        </w:rPr>
      </w:pPr>
      <w:r w:rsidRPr="00527685">
        <w:rPr>
          <w:rFonts w:asciiTheme="majorEastAsia" w:eastAsiaTheme="majorEastAsia" w:hAnsiTheme="majorEastAsia" w:hint="eastAsia"/>
          <w:sz w:val="21"/>
          <w:szCs w:val="21"/>
        </w:rPr>
        <w:t>本業務によって新たに作成される成果物に関する知的財産権等の取扱いは</w:t>
      </w:r>
      <w:r w:rsidR="004748D7" w:rsidRPr="00527685">
        <w:rPr>
          <w:rFonts w:asciiTheme="majorEastAsia" w:eastAsiaTheme="majorEastAsia" w:hAnsiTheme="majorEastAsia" w:hint="eastAsia"/>
          <w:sz w:val="21"/>
          <w:szCs w:val="21"/>
        </w:rPr>
        <w:t>、</w:t>
      </w:r>
      <w:r w:rsidRPr="00527685">
        <w:rPr>
          <w:rFonts w:asciiTheme="majorEastAsia" w:eastAsiaTheme="majorEastAsia" w:hAnsiTheme="majorEastAsia" w:hint="eastAsia"/>
          <w:sz w:val="21"/>
          <w:szCs w:val="21"/>
        </w:rPr>
        <w:t>次の各号によるものと</w:t>
      </w:r>
      <w:r w:rsidR="00A12B1A" w:rsidRPr="00527685">
        <w:rPr>
          <w:rFonts w:asciiTheme="majorEastAsia" w:eastAsiaTheme="majorEastAsia" w:hAnsiTheme="majorEastAsia" w:hint="eastAsia"/>
          <w:sz w:val="21"/>
          <w:szCs w:val="21"/>
        </w:rPr>
        <w:t>する</w:t>
      </w:r>
      <w:r w:rsidRPr="00527685">
        <w:rPr>
          <w:rFonts w:asciiTheme="majorEastAsia" w:eastAsiaTheme="majorEastAsia" w:hAnsiTheme="majorEastAsia" w:hint="eastAsia"/>
          <w:sz w:val="21"/>
          <w:szCs w:val="21"/>
        </w:rPr>
        <w:t>。</w:t>
      </w:r>
    </w:p>
    <w:p w14:paraId="3814A728" w14:textId="2BF3BAC5" w:rsidR="0024004D" w:rsidRPr="00527685" w:rsidRDefault="0024004D" w:rsidP="003D23F1">
      <w:pPr>
        <w:pStyle w:val="3"/>
        <w:rPr>
          <w:rFonts w:asciiTheme="majorEastAsia" w:eastAsiaTheme="majorEastAsia" w:hAnsiTheme="majorEastAsia"/>
          <w:szCs w:val="21"/>
        </w:rPr>
      </w:pPr>
      <w:r w:rsidRPr="00527685">
        <w:rPr>
          <w:rFonts w:asciiTheme="majorEastAsia" w:eastAsiaTheme="majorEastAsia" w:hAnsiTheme="majorEastAsia" w:hint="eastAsia"/>
          <w:szCs w:val="21"/>
        </w:rPr>
        <w:t>契約に関する開示情報等の取扱い</w:t>
      </w:r>
    </w:p>
    <w:p w14:paraId="24B25301" w14:textId="48D5EAAA" w:rsidR="00B733DC" w:rsidRPr="00527685" w:rsidRDefault="0024004D" w:rsidP="003D23F1">
      <w:pPr>
        <w:pStyle w:val="a8"/>
        <w:ind w:leftChars="300" w:left="720"/>
        <w:rPr>
          <w:rFonts w:asciiTheme="majorEastAsia" w:eastAsiaTheme="majorEastAsia" w:hAnsiTheme="majorEastAsia"/>
          <w:sz w:val="21"/>
          <w:szCs w:val="21"/>
        </w:rPr>
      </w:pPr>
      <w:r w:rsidRPr="00527685">
        <w:rPr>
          <w:rFonts w:asciiTheme="majorEastAsia" w:eastAsiaTheme="majorEastAsia" w:hAnsiTheme="majorEastAsia" w:hint="eastAsia"/>
          <w:sz w:val="21"/>
          <w:szCs w:val="21"/>
        </w:rPr>
        <w:t>受託者は</w:t>
      </w:r>
      <w:r w:rsidR="004748D7" w:rsidRPr="00527685">
        <w:rPr>
          <w:rFonts w:asciiTheme="majorEastAsia" w:eastAsiaTheme="majorEastAsia" w:hAnsiTheme="majorEastAsia" w:hint="eastAsia"/>
          <w:sz w:val="21"/>
          <w:szCs w:val="21"/>
        </w:rPr>
        <w:t>、</w:t>
      </w:r>
      <w:r w:rsidRPr="00527685">
        <w:rPr>
          <w:rFonts w:asciiTheme="majorEastAsia" w:eastAsiaTheme="majorEastAsia" w:hAnsiTheme="majorEastAsia" w:hint="eastAsia"/>
          <w:sz w:val="21"/>
          <w:szCs w:val="21"/>
        </w:rPr>
        <w:t>委託契約に関して</w:t>
      </w:r>
      <w:r w:rsidR="00413343" w:rsidRPr="00527685">
        <w:rPr>
          <w:rFonts w:asciiTheme="majorEastAsia" w:eastAsiaTheme="majorEastAsia" w:hAnsiTheme="majorEastAsia" w:hint="eastAsia"/>
          <w:sz w:val="21"/>
          <w:szCs w:val="21"/>
        </w:rPr>
        <w:t>当協会</w:t>
      </w:r>
      <w:r w:rsidRPr="00527685">
        <w:rPr>
          <w:rFonts w:asciiTheme="majorEastAsia" w:eastAsiaTheme="majorEastAsia" w:hAnsiTheme="majorEastAsia" w:hint="eastAsia"/>
          <w:sz w:val="21"/>
          <w:szCs w:val="21"/>
        </w:rPr>
        <w:t>が公開した情報等及び本契約履行過程で生じた成果物等に関する情報（公知の情報等は除く。）を本契約の目的以外に使用又は第三者に開示若しくは漏洩してはならないものとし</w:t>
      </w:r>
      <w:r w:rsidR="004748D7" w:rsidRPr="00527685">
        <w:rPr>
          <w:rFonts w:asciiTheme="majorEastAsia" w:eastAsiaTheme="majorEastAsia" w:hAnsiTheme="majorEastAsia" w:hint="eastAsia"/>
          <w:sz w:val="21"/>
          <w:szCs w:val="21"/>
        </w:rPr>
        <w:t>、</w:t>
      </w:r>
      <w:r w:rsidRPr="00527685">
        <w:rPr>
          <w:rFonts w:asciiTheme="majorEastAsia" w:eastAsiaTheme="majorEastAsia" w:hAnsiTheme="majorEastAsia" w:hint="eastAsia"/>
          <w:sz w:val="21"/>
          <w:szCs w:val="21"/>
        </w:rPr>
        <w:t>そのために必要な措置を講じるものとする。ただし</w:t>
      </w:r>
      <w:r w:rsidR="004748D7" w:rsidRPr="00527685">
        <w:rPr>
          <w:rFonts w:asciiTheme="majorEastAsia" w:eastAsiaTheme="majorEastAsia" w:hAnsiTheme="majorEastAsia" w:hint="eastAsia"/>
          <w:sz w:val="21"/>
          <w:szCs w:val="21"/>
        </w:rPr>
        <w:t>、</w:t>
      </w:r>
      <w:r w:rsidRPr="00527685">
        <w:rPr>
          <w:rFonts w:asciiTheme="majorEastAsia" w:eastAsiaTheme="majorEastAsia" w:hAnsiTheme="majorEastAsia" w:hint="eastAsia"/>
          <w:sz w:val="21"/>
          <w:szCs w:val="21"/>
        </w:rPr>
        <w:t>当該情報を本契約以外の目的に使用又は第三者に開示する必要がある場合は</w:t>
      </w:r>
      <w:r w:rsidR="004748D7" w:rsidRPr="00527685">
        <w:rPr>
          <w:rFonts w:asciiTheme="majorEastAsia" w:eastAsiaTheme="majorEastAsia" w:hAnsiTheme="majorEastAsia" w:hint="eastAsia"/>
          <w:sz w:val="21"/>
          <w:szCs w:val="21"/>
        </w:rPr>
        <w:t>、</w:t>
      </w:r>
      <w:r w:rsidRPr="00527685">
        <w:rPr>
          <w:rFonts w:asciiTheme="majorEastAsia" w:eastAsiaTheme="majorEastAsia" w:hAnsiTheme="majorEastAsia" w:hint="eastAsia"/>
          <w:sz w:val="21"/>
          <w:szCs w:val="21"/>
        </w:rPr>
        <w:t>事前に</w:t>
      </w:r>
      <w:r w:rsidR="00413343" w:rsidRPr="00527685">
        <w:rPr>
          <w:rFonts w:asciiTheme="majorEastAsia" w:eastAsiaTheme="majorEastAsia" w:hAnsiTheme="majorEastAsia" w:hint="eastAsia"/>
          <w:sz w:val="21"/>
          <w:szCs w:val="21"/>
        </w:rPr>
        <w:t>当協会</w:t>
      </w:r>
      <w:r w:rsidRPr="00527685">
        <w:rPr>
          <w:rFonts w:asciiTheme="majorEastAsia" w:eastAsiaTheme="majorEastAsia" w:hAnsiTheme="majorEastAsia" w:hint="eastAsia"/>
          <w:sz w:val="21"/>
          <w:szCs w:val="21"/>
        </w:rPr>
        <w:t>の承諾を得るものとする。</w:t>
      </w:r>
    </w:p>
    <w:p w14:paraId="7CC27770" w14:textId="62D91D16" w:rsidR="0024004D" w:rsidRPr="00527685" w:rsidRDefault="0024004D" w:rsidP="003D23F1">
      <w:pPr>
        <w:pStyle w:val="3"/>
        <w:rPr>
          <w:rFonts w:asciiTheme="majorEastAsia" w:eastAsiaTheme="majorEastAsia" w:hAnsiTheme="majorEastAsia"/>
          <w:szCs w:val="21"/>
        </w:rPr>
      </w:pPr>
      <w:r w:rsidRPr="00527685">
        <w:rPr>
          <w:rFonts w:asciiTheme="majorEastAsia" w:eastAsiaTheme="majorEastAsia" w:hAnsiTheme="majorEastAsia" w:hint="eastAsia"/>
          <w:szCs w:val="21"/>
        </w:rPr>
        <w:t>知的財産権の帰属等</w:t>
      </w:r>
    </w:p>
    <w:p w14:paraId="119EFD19" w14:textId="437455CF" w:rsidR="00283503" w:rsidRPr="00527685" w:rsidRDefault="0024004D" w:rsidP="000B347D">
      <w:pPr>
        <w:pStyle w:val="a8"/>
        <w:numPr>
          <w:ilvl w:val="0"/>
          <w:numId w:val="26"/>
        </w:numPr>
        <w:spacing w:line="340" w:lineRule="exact"/>
        <w:ind w:leftChars="0" w:left="709" w:hanging="709"/>
        <w:rPr>
          <w:rFonts w:asciiTheme="majorEastAsia" w:eastAsiaTheme="majorEastAsia" w:hAnsiTheme="majorEastAsia"/>
          <w:sz w:val="21"/>
          <w:szCs w:val="21"/>
        </w:rPr>
      </w:pPr>
      <w:r w:rsidRPr="00527685">
        <w:rPr>
          <w:rFonts w:asciiTheme="majorEastAsia" w:eastAsiaTheme="majorEastAsia" w:hAnsiTheme="majorEastAsia" w:hint="eastAsia"/>
          <w:sz w:val="21"/>
          <w:szCs w:val="21"/>
        </w:rPr>
        <w:t>受託者は</w:t>
      </w:r>
      <w:r w:rsidR="004748D7" w:rsidRPr="00527685">
        <w:rPr>
          <w:rFonts w:asciiTheme="majorEastAsia" w:eastAsiaTheme="majorEastAsia" w:hAnsiTheme="majorEastAsia" w:hint="eastAsia"/>
          <w:sz w:val="21"/>
          <w:szCs w:val="21"/>
        </w:rPr>
        <w:t>、</w:t>
      </w:r>
      <w:r w:rsidRPr="00527685">
        <w:rPr>
          <w:rFonts w:asciiTheme="majorEastAsia" w:eastAsiaTheme="majorEastAsia" w:hAnsiTheme="majorEastAsia" w:hint="eastAsia"/>
          <w:sz w:val="21"/>
          <w:szCs w:val="21"/>
        </w:rPr>
        <w:t>導入業務の成果物に関する一切の権利（著作権法（昭和45年法律第48号）第21条から第28条までに規定する権利を含む。）を</w:t>
      </w:r>
      <w:r w:rsidR="004748D7" w:rsidRPr="00527685">
        <w:rPr>
          <w:rFonts w:asciiTheme="majorEastAsia" w:eastAsiaTheme="majorEastAsia" w:hAnsiTheme="majorEastAsia" w:hint="eastAsia"/>
          <w:sz w:val="21"/>
          <w:szCs w:val="21"/>
        </w:rPr>
        <w:t>、</w:t>
      </w:r>
      <w:r w:rsidRPr="00527685">
        <w:rPr>
          <w:rFonts w:asciiTheme="majorEastAsia" w:eastAsiaTheme="majorEastAsia" w:hAnsiTheme="majorEastAsia" w:hint="eastAsia"/>
          <w:sz w:val="21"/>
          <w:szCs w:val="21"/>
        </w:rPr>
        <w:t>無償で</w:t>
      </w:r>
      <w:r w:rsidR="00413343" w:rsidRPr="00527685">
        <w:rPr>
          <w:rFonts w:asciiTheme="majorEastAsia" w:eastAsiaTheme="majorEastAsia" w:hAnsiTheme="majorEastAsia" w:hint="eastAsia"/>
          <w:sz w:val="21"/>
          <w:szCs w:val="21"/>
        </w:rPr>
        <w:t>当協会</w:t>
      </w:r>
      <w:r w:rsidRPr="00527685">
        <w:rPr>
          <w:rFonts w:asciiTheme="majorEastAsia" w:eastAsiaTheme="majorEastAsia" w:hAnsiTheme="majorEastAsia" w:hint="eastAsia"/>
          <w:sz w:val="21"/>
          <w:szCs w:val="21"/>
        </w:rPr>
        <w:t>に譲渡するものとする。</w:t>
      </w:r>
    </w:p>
    <w:p w14:paraId="4B6D0457" w14:textId="0F59F09D" w:rsidR="0024004D" w:rsidRPr="00527685" w:rsidRDefault="0024004D" w:rsidP="000B347D">
      <w:pPr>
        <w:pStyle w:val="a8"/>
        <w:numPr>
          <w:ilvl w:val="0"/>
          <w:numId w:val="26"/>
        </w:numPr>
        <w:spacing w:line="340" w:lineRule="exact"/>
        <w:ind w:leftChars="0" w:left="709" w:hanging="709"/>
        <w:rPr>
          <w:rFonts w:asciiTheme="majorEastAsia" w:eastAsiaTheme="majorEastAsia" w:hAnsiTheme="majorEastAsia"/>
          <w:sz w:val="21"/>
          <w:szCs w:val="21"/>
        </w:rPr>
      </w:pPr>
      <w:r w:rsidRPr="00527685">
        <w:rPr>
          <w:rFonts w:asciiTheme="majorEastAsia" w:eastAsiaTheme="majorEastAsia" w:hAnsiTheme="majorEastAsia" w:hint="eastAsia"/>
          <w:sz w:val="21"/>
          <w:szCs w:val="21"/>
        </w:rPr>
        <w:t>ただし</w:t>
      </w:r>
      <w:r w:rsidR="004748D7" w:rsidRPr="00527685">
        <w:rPr>
          <w:rFonts w:asciiTheme="majorEastAsia" w:eastAsiaTheme="majorEastAsia" w:hAnsiTheme="majorEastAsia" w:hint="eastAsia"/>
          <w:sz w:val="21"/>
          <w:szCs w:val="21"/>
        </w:rPr>
        <w:t>、</w:t>
      </w:r>
      <w:r w:rsidRPr="00527685">
        <w:rPr>
          <w:rFonts w:asciiTheme="majorEastAsia" w:eastAsiaTheme="majorEastAsia" w:hAnsiTheme="majorEastAsia" w:hint="eastAsia"/>
          <w:sz w:val="21"/>
          <w:szCs w:val="21"/>
        </w:rPr>
        <w:t>導入業務の成果物のうちプログラムの構成部品であるルーチン</w:t>
      </w:r>
      <w:r w:rsidR="004748D7" w:rsidRPr="00527685">
        <w:rPr>
          <w:rFonts w:asciiTheme="majorEastAsia" w:eastAsiaTheme="majorEastAsia" w:hAnsiTheme="majorEastAsia" w:hint="eastAsia"/>
          <w:sz w:val="21"/>
          <w:szCs w:val="21"/>
        </w:rPr>
        <w:t>、</w:t>
      </w:r>
      <w:r w:rsidRPr="00527685">
        <w:rPr>
          <w:rFonts w:asciiTheme="majorEastAsia" w:eastAsiaTheme="majorEastAsia" w:hAnsiTheme="majorEastAsia" w:hint="eastAsia"/>
          <w:sz w:val="21"/>
          <w:szCs w:val="21"/>
        </w:rPr>
        <w:t>関数</w:t>
      </w:r>
      <w:r w:rsidR="004748D7" w:rsidRPr="00527685">
        <w:rPr>
          <w:rFonts w:asciiTheme="majorEastAsia" w:eastAsiaTheme="majorEastAsia" w:hAnsiTheme="majorEastAsia" w:hint="eastAsia"/>
          <w:sz w:val="21"/>
          <w:szCs w:val="21"/>
        </w:rPr>
        <w:t>、</w:t>
      </w:r>
      <w:r w:rsidRPr="00527685">
        <w:rPr>
          <w:rFonts w:asciiTheme="majorEastAsia" w:eastAsiaTheme="majorEastAsia" w:hAnsiTheme="majorEastAsia" w:hint="eastAsia"/>
          <w:sz w:val="21"/>
          <w:szCs w:val="21"/>
        </w:rPr>
        <w:t>モジュール</w:t>
      </w:r>
      <w:r w:rsidR="004748D7" w:rsidRPr="00527685">
        <w:rPr>
          <w:rFonts w:asciiTheme="majorEastAsia" w:eastAsiaTheme="majorEastAsia" w:hAnsiTheme="majorEastAsia" w:hint="eastAsia"/>
          <w:sz w:val="21"/>
          <w:szCs w:val="21"/>
        </w:rPr>
        <w:t>、</w:t>
      </w:r>
      <w:r w:rsidRPr="00527685">
        <w:rPr>
          <w:rFonts w:asciiTheme="majorEastAsia" w:eastAsiaTheme="majorEastAsia" w:hAnsiTheme="majorEastAsia" w:hint="eastAsia"/>
          <w:sz w:val="21"/>
          <w:szCs w:val="21"/>
        </w:rPr>
        <w:t>型等（以下「プログラム構成部品」という。）で</w:t>
      </w:r>
      <w:r w:rsidR="004748D7" w:rsidRPr="00527685">
        <w:rPr>
          <w:rFonts w:asciiTheme="majorEastAsia" w:eastAsiaTheme="majorEastAsia" w:hAnsiTheme="majorEastAsia" w:hint="eastAsia"/>
          <w:sz w:val="21"/>
          <w:szCs w:val="21"/>
        </w:rPr>
        <w:t>、</w:t>
      </w:r>
      <w:r w:rsidR="0012150C" w:rsidRPr="00527685">
        <w:rPr>
          <w:rFonts w:asciiTheme="majorEastAsia" w:eastAsiaTheme="majorEastAsia" w:hAnsiTheme="majorEastAsia" w:hint="eastAsia"/>
          <w:sz w:val="21"/>
          <w:szCs w:val="21"/>
        </w:rPr>
        <w:t>受託者が従来から</w:t>
      </w:r>
      <w:r w:rsidRPr="00527685">
        <w:rPr>
          <w:rFonts w:asciiTheme="majorEastAsia" w:eastAsiaTheme="majorEastAsia" w:hAnsiTheme="majorEastAsia" w:hint="eastAsia"/>
          <w:sz w:val="21"/>
          <w:szCs w:val="21"/>
        </w:rPr>
        <w:t>権利を有していたものについては</w:t>
      </w:r>
      <w:r w:rsidR="004748D7" w:rsidRPr="00527685">
        <w:rPr>
          <w:rFonts w:asciiTheme="majorEastAsia" w:eastAsiaTheme="majorEastAsia" w:hAnsiTheme="majorEastAsia" w:hint="eastAsia"/>
          <w:sz w:val="21"/>
          <w:szCs w:val="21"/>
        </w:rPr>
        <w:t>、</w:t>
      </w:r>
      <w:r w:rsidRPr="00527685">
        <w:rPr>
          <w:rFonts w:asciiTheme="majorEastAsia" w:eastAsiaTheme="majorEastAsia" w:hAnsiTheme="majorEastAsia" w:hint="eastAsia"/>
          <w:sz w:val="21"/>
          <w:szCs w:val="21"/>
        </w:rPr>
        <w:t>受託者に留保されるものとする。この場合において</w:t>
      </w:r>
      <w:r w:rsidR="004748D7" w:rsidRPr="00527685">
        <w:rPr>
          <w:rFonts w:asciiTheme="majorEastAsia" w:eastAsiaTheme="majorEastAsia" w:hAnsiTheme="majorEastAsia" w:hint="eastAsia"/>
          <w:sz w:val="21"/>
          <w:szCs w:val="21"/>
        </w:rPr>
        <w:t>、</w:t>
      </w:r>
      <w:r w:rsidRPr="00527685">
        <w:rPr>
          <w:rFonts w:asciiTheme="majorEastAsia" w:eastAsiaTheme="majorEastAsia" w:hAnsiTheme="majorEastAsia" w:hint="eastAsia"/>
          <w:sz w:val="21"/>
          <w:szCs w:val="21"/>
        </w:rPr>
        <w:t>受託者は</w:t>
      </w:r>
      <w:r w:rsidR="00413343" w:rsidRPr="00527685">
        <w:rPr>
          <w:rFonts w:asciiTheme="majorEastAsia" w:eastAsiaTheme="majorEastAsia" w:hAnsiTheme="majorEastAsia" w:hint="eastAsia"/>
          <w:sz w:val="21"/>
          <w:szCs w:val="21"/>
        </w:rPr>
        <w:t>当協会</w:t>
      </w:r>
      <w:r w:rsidRPr="00527685">
        <w:rPr>
          <w:rFonts w:asciiTheme="majorEastAsia" w:eastAsiaTheme="majorEastAsia" w:hAnsiTheme="majorEastAsia" w:hint="eastAsia"/>
          <w:sz w:val="21"/>
          <w:szCs w:val="21"/>
        </w:rPr>
        <w:t>に対し</w:t>
      </w:r>
      <w:r w:rsidR="004748D7" w:rsidRPr="00527685">
        <w:rPr>
          <w:rFonts w:asciiTheme="majorEastAsia" w:eastAsiaTheme="majorEastAsia" w:hAnsiTheme="majorEastAsia" w:hint="eastAsia"/>
          <w:sz w:val="21"/>
          <w:szCs w:val="21"/>
        </w:rPr>
        <w:t>、</w:t>
      </w:r>
      <w:r w:rsidRPr="00527685">
        <w:rPr>
          <w:rFonts w:asciiTheme="majorEastAsia" w:eastAsiaTheme="majorEastAsia" w:hAnsiTheme="majorEastAsia" w:hint="eastAsia"/>
          <w:sz w:val="21"/>
          <w:szCs w:val="21"/>
        </w:rPr>
        <w:t>当該プログラム構成部品について</w:t>
      </w:r>
      <w:r w:rsidR="004748D7" w:rsidRPr="00527685">
        <w:rPr>
          <w:rFonts w:asciiTheme="majorEastAsia" w:eastAsiaTheme="majorEastAsia" w:hAnsiTheme="majorEastAsia" w:hint="eastAsia"/>
          <w:sz w:val="21"/>
          <w:szCs w:val="21"/>
        </w:rPr>
        <w:t>、</w:t>
      </w:r>
      <w:r w:rsidR="00413343" w:rsidRPr="00527685">
        <w:rPr>
          <w:rFonts w:asciiTheme="majorEastAsia" w:eastAsiaTheme="majorEastAsia" w:hAnsiTheme="majorEastAsia" w:hint="eastAsia"/>
          <w:sz w:val="21"/>
          <w:szCs w:val="21"/>
        </w:rPr>
        <w:t>当協会</w:t>
      </w:r>
      <w:r w:rsidRPr="00527685">
        <w:rPr>
          <w:rFonts w:asciiTheme="majorEastAsia" w:eastAsiaTheme="majorEastAsia" w:hAnsiTheme="majorEastAsia" w:hint="eastAsia"/>
          <w:sz w:val="21"/>
          <w:szCs w:val="21"/>
        </w:rPr>
        <w:t>及び</w:t>
      </w:r>
      <w:r w:rsidR="00413343" w:rsidRPr="00527685">
        <w:rPr>
          <w:rFonts w:asciiTheme="majorEastAsia" w:eastAsiaTheme="majorEastAsia" w:hAnsiTheme="majorEastAsia" w:hint="eastAsia"/>
          <w:sz w:val="21"/>
          <w:szCs w:val="21"/>
        </w:rPr>
        <w:t>当協会</w:t>
      </w:r>
      <w:r w:rsidRPr="00527685">
        <w:rPr>
          <w:rFonts w:asciiTheme="majorEastAsia" w:eastAsiaTheme="majorEastAsia" w:hAnsiTheme="majorEastAsia" w:hint="eastAsia"/>
          <w:sz w:val="21"/>
          <w:szCs w:val="21"/>
        </w:rPr>
        <w:t>が許諾した第三者が使用するために必要な範囲で</w:t>
      </w:r>
      <w:r w:rsidR="004748D7" w:rsidRPr="00527685">
        <w:rPr>
          <w:rFonts w:asciiTheme="majorEastAsia" w:eastAsiaTheme="majorEastAsia" w:hAnsiTheme="majorEastAsia" w:hint="eastAsia"/>
          <w:sz w:val="21"/>
          <w:szCs w:val="21"/>
        </w:rPr>
        <w:t>、</w:t>
      </w:r>
      <w:r w:rsidRPr="00527685">
        <w:rPr>
          <w:rFonts w:asciiTheme="majorEastAsia" w:eastAsiaTheme="majorEastAsia" w:hAnsiTheme="majorEastAsia" w:hint="eastAsia"/>
          <w:sz w:val="21"/>
          <w:szCs w:val="21"/>
        </w:rPr>
        <w:t>著作権法に基づく利用を無償で許諾するものとする。</w:t>
      </w:r>
    </w:p>
    <w:p w14:paraId="4EF2DDC3" w14:textId="6EB0497B" w:rsidR="00283503" w:rsidRPr="00527685" w:rsidRDefault="0024004D" w:rsidP="000B347D">
      <w:pPr>
        <w:pStyle w:val="a8"/>
        <w:numPr>
          <w:ilvl w:val="0"/>
          <w:numId w:val="26"/>
        </w:numPr>
        <w:spacing w:line="340" w:lineRule="exact"/>
        <w:ind w:leftChars="0" w:left="709" w:hanging="709"/>
        <w:rPr>
          <w:rFonts w:asciiTheme="majorEastAsia" w:eastAsiaTheme="majorEastAsia" w:hAnsiTheme="majorEastAsia"/>
          <w:sz w:val="21"/>
          <w:szCs w:val="21"/>
        </w:rPr>
      </w:pPr>
      <w:r w:rsidRPr="00527685">
        <w:rPr>
          <w:rFonts w:asciiTheme="majorEastAsia" w:eastAsiaTheme="majorEastAsia" w:hAnsiTheme="majorEastAsia" w:hint="eastAsia"/>
          <w:sz w:val="21"/>
          <w:szCs w:val="21"/>
        </w:rPr>
        <w:t>受託者は</w:t>
      </w:r>
      <w:r w:rsidR="004748D7" w:rsidRPr="00527685">
        <w:rPr>
          <w:rFonts w:asciiTheme="majorEastAsia" w:eastAsiaTheme="majorEastAsia" w:hAnsiTheme="majorEastAsia" w:hint="eastAsia"/>
          <w:sz w:val="21"/>
          <w:szCs w:val="21"/>
        </w:rPr>
        <w:t>、</w:t>
      </w:r>
      <w:r w:rsidRPr="00527685">
        <w:rPr>
          <w:rFonts w:asciiTheme="majorEastAsia" w:eastAsiaTheme="majorEastAsia" w:hAnsiTheme="majorEastAsia" w:hint="eastAsia"/>
          <w:sz w:val="21"/>
          <w:szCs w:val="21"/>
        </w:rPr>
        <w:t>成果物に関する著作者人格権（著作権法第18条から第20条までに規定する権利）を行使しないものとする。</w:t>
      </w:r>
    </w:p>
    <w:p w14:paraId="7B114A1A" w14:textId="7BFFDC21" w:rsidR="0024004D" w:rsidRPr="00527685" w:rsidRDefault="0024004D" w:rsidP="000B347D">
      <w:pPr>
        <w:pStyle w:val="a8"/>
        <w:numPr>
          <w:ilvl w:val="0"/>
          <w:numId w:val="26"/>
        </w:numPr>
        <w:spacing w:line="340" w:lineRule="exact"/>
        <w:ind w:leftChars="0" w:left="709" w:hanging="709"/>
        <w:rPr>
          <w:rFonts w:asciiTheme="majorEastAsia" w:eastAsiaTheme="majorEastAsia" w:hAnsiTheme="majorEastAsia"/>
          <w:sz w:val="21"/>
          <w:szCs w:val="21"/>
        </w:rPr>
      </w:pPr>
      <w:r w:rsidRPr="00527685">
        <w:rPr>
          <w:rFonts w:asciiTheme="majorEastAsia" w:eastAsiaTheme="majorEastAsia" w:hAnsiTheme="majorEastAsia" w:hint="eastAsia"/>
          <w:sz w:val="21"/>
          <w:szCs w:val="21"/>
        </w:rPr>
        <w:lastRenderedPageBreak/>
        <w:t>成果物に第三者が権利を有する著作物（以下｢既存著作物｣という。）が含まれている場合は</w:t>
      </w:r>
      <w:r w:rsidR="004748D7" w:rsidRPr="00527685">
        <w:rPr>
          <w:rFonts w:asciiTheme="majorEastAsia" w:eastAsiaTheme="majorEastAsia" w:hAnsiTheme="majorEastAsia" w:hint="eastAsia"/>
          <w:sz w:val="21"/>
          <w:szCs w:val="21"/>
        </w:rPr>
        <w:t>、</w:t>
      </w:r>
      <w:r w:rsidR="00413343" w:rsidRPr="00527685">
        <w:rPr>
          <w:rFonts w:asciiTheme="majorEastAsia" w:eastAsiaTheme="majorEastAsia" w:hAnsiTheme="majorEastAsia" w:hint="eastAsia"/>
          <w:sz w:val="21"/>
          <w:szCs w:val="21"/>
        </w:rPr>
        <w:t>当協会</w:t>
      </w:r>
      <w:r w:rsidRPr="00527685">
        <w:rPr>
          <w:rFonts w:asciiTheme="majorEastAsia" w:eastAsiaTheme="majorEastAsia" w:hAnsiTheme="majorEastAsia" w:hint="eastAsia"/>
          <w:sz w:val="21"/>
          <w:szCs w:val="21"/>
        </w:rPr>
        <w:t>が特に使用を指示した場合を除き</w:t>
      </w:r>
      <w:r w:rsidR="004748D7" w:rsidRPr="00527685">
        <w:rPr>
          <w:rFonts w:asciiTheme="majorEastAsia" w:eastAsiaTheme="majorEastAsia" w:hAnsiTheme="majorEastAsia" w:hint="eastAsia"/>
          <w:sz w:val="21"/>
          <w:szCs w:val="21"/>
        </w:rPr>
        <w:t>、</w:t>
      </w:r>
      <w:r w:rsidRPr="00527685">
        <w:rPr>
          <w:rFonts w:asciiTheme="majorEastAsia" w:eastAsiaTheme="majorEastAsia" w:hAnsiTheme="majorEastAsia" w:hint="eastAsia"/>
          <w:sz w:val="21"/>
          <w:szCs w:val="21"/>
        </w:rPr>
        <w:t>当該著作物の使用に必要な経費の負担及び使用承諾契約に係る一切の手続を受託者が行う。この場合</w:t>
      </w:r>
      <w:r w:rsidR="004748D7" w:rsidRPr="00527685">
        <w:rPr>
          <w:rFonts w:asciiTheme="majorEastAsia" w:eastAsiaTheme="majorEastAsia" w:hAnsiTheme="majorEastAsia" w:hint="eastAsia"/>
          <w:sz w:val="21"/>
          <w:szCs w:val="21"/>
        </w:rPr>
        <w:t>、</w:t>
      </w:r>
      <w:r w:rsidRPr="00527685">
        <w:rPr>
          <w:rFonts w:asciiTheme="majorEastAsia" w:eastAsiaTheme="majorEastAsia" w:hAnsiTheme="majorEastAsia" w:hint="eastAsia"/>
          <w:sz w:val="21"/>
          <w:szCs w:val="21"/>
        </w:rPr>
        <w:t>受託者は当該契約等の内容について事前に</w:t>
      </w:r>
      <w:r w:rsidR="00413343" w:rsidRPr="00527685">
        <w:rPr>
          <w:rFonts w:asciiTheme="majorEastAsia" w:eastAsiaTheme="majorEastAsia" w:hAnsiTheme="majorEastAsia" w:hint="eastAsia"/>
          <w:sz w:val="21"/>
          <w:szCs w:val="21"/>
        </w:rPr>
        <w:t>当協会</w:t>
      </w:r>
      <w:r w:rsidRPr="00527685">
        <w:rPr>
          <w:rFonts w:asciiTheme="majorEastAsia" w:eastAsiaTheme="majorEastAsia" w:hAnsiTheme="majorEastAsia" w:hint="eastAsia"/>
          <w:sz w:val="21"/>
          <w:szCs w:val="21"/>
        </w:rPr>
        <w:t>の承諾を得ることとし</w:t>
      </w:r>
      <w:r w:rsidR="004748D7" w:rsidRPr="00527685">
        <w:rPr>
          <w:rFonts w:asciiTheme="majorEastAsia" w:eastAsiaTheme="majorEastAsia" w:hAnsiTheme="majorEastAsia" w:hint="eastAsia"/>
          <w:sz w:val="21"/>
          <w:szCs w:val="21"/>
        </w:rPr>
        <w:t>、</w:t>
      </w:r>
      <w:r w:rsidR="00413343" w:rsidRPr="00527685">
        <w:rPr>
          <w:rFonts w:asciiTheme="majorEastAsia" w:eastAsiaTheme="majorEastAsia" w:hAnsiTheme="majorEastAsia" w:hint="eastAsia"/>
          <w:sz w:val="21"/>
          <w:szCs w:val="21"/>
        </w:rPr>
        <w:t>当協会</w:t>
      </w:r>
      <w:r w:rsidRPr="00527685">
        <w:rPr>
          <w:rFonts w:asciiTheme="majorEastAsia" w:eastAsiaTheme="majorEastAsia" w:hAnsiTheme="majorEastAsia" w:hint="eastAsia"/>
          <w:sz w:val="21"/>
          <w:szCs w:val="21"/>
        </w:rPr>
        <w:t>は既存著作物について当該許諾条件の範囲内で使用する。</w:t>
      </w:r>
    </w:p>
    <w:p w14:paraId="0A769455" w14:textId="075DF1BF" w:rsidR="0024004D" w:rsidRPr="00527685" w:rsidRDefault="0024004D" w:rsidP="000B347D">
      <w:pPr>
        <w:pStyle w:val="a8"/>
        <w:numPr>
          <w:ilvl w:val="0"/>
          <w:numId w:val="26"/>
        </w:numPr>
        <w:spacing w:line="340" w:lineRule="exact"/>
        <w:ind w:leftChars="0" w:left="709" w:hanging="709"/>
        <w:rPr>
          <w:rFonts w:asciiTheme="majorEastAsia" w:eastAsiaTheme="majorEastAsia" w:hAnsiTheme="majorEastAsia"/>
          <w:sz w:val="21"/>
          <w:szCs w:val="21"/>
        </w:rPr>
      </w:pPr>
      <w:r w:rsidRPr="00527685">
        <w:rPr>
          <w:rFonts w:asciiTheme="majorEastAsia" w:eastAsiaTheme="majorEastAsia" w:hAnsiTheme="majorEastAsia" w:hint="eastAsia"/>
          <w:sz w:val="21"/>
          <w:szCs w:val="21"/>
        </w:rPr>
        <w:t>なお</w:t>
      </w:r>
      <w:r w:rsidR="004748D7" w:rsidRPr="00527685">
        <w:rPr>
          <w:rFonts w:asciiTheme="majorEastAsia" w:eastAsiaTheme="majorEastAsia" w:hAnsiTheme="majorEastAsia" w:hint="eastAsia"/>
          <w:sz w:val="21"/>
          <w:szCs w:val="21"/>
        </w:rPr>
        <w:t>、</w:t>
      </w:r>
      <w:r w:rsidRPr="00527685">
        <w:rPr>
          <w:rFonts w:asciiTheme="majorEastAsia" w:eastAsiaTheme="majorEastAsia" w:hAnsiTheme="majorEastAsia" w:hint="eastAsia"/>
          <w:sz w:val="21"/>
          <w:szCs w:val="21"/>
        </w:rPr>
        <w:t>本契約に基づく作業に関し</w:t>
      </w:r>
      <w:r w:rsidR="004748D7" w:rsidRPr="00527685">
        <w:rPr>
          <w:rFonts w:asciiTheme="majorEastAsia" w:eastAsiaTheme="majorEastAsia" w:hAnsiTheme="majorEastAsia" w:hint="eastAsia"/>
          <w:sz w:val="21"/>
          <w:szCs w:val="21"/>
        </w:rPr>
        <w:t>、</w:t>
      </w:r>
      <w:r w:rsidRPr="00527685">
        <w:rPr>
          <w:rFonts w:asciiTheme="majorEastAsia" w:eastAsiaTheme="majorEastAsia" w:hAnsiTheme="majorEastAsia" w:hint="eastAsia"/>
          <w:sz w:val="21"/>
          <w:szCs w:val="21"/>
        </w:rPr>
        <w:t>第三者との間に著作権に係る権利侵害の紛争が生じた場合には</w:t>
      </w:r>
      <w:r w:rsidR="004748D7" w:rsidRPr="00527685">
        <w:rPr>
          <w:rFonts w:asciiTheme="majorEastAsia" w:eastAsiaTheme="majorEastAsia" w:hAnsiTheme="majorEastAsia" w:hint="eastAsia"/>
          <w:sz w:val="21"/>
          <w:szCs w:val="21"/>
        </w:rPr>
        <w:t>、</w:t>
      </w:r>
      <w:r w:rsidRPr="00527685">
        <w:rPr>
          <w:rFonts w:asciiTheme="majorEastAsia" w:eastAsiaTheme="majorEastAsia" w:hAnsiTheme="majorEastAsia" w:hint="eastAsia"/>
          <w:sz w:val="21"/>
          <w:szCs w:val="21"/>
        </w:rPr>
        <w:t>当該紛争の原因が専ら</w:t>
      </w:r>
      <w:r w:rsidR="00413343" w:rsidRPr="00527685">
        <w:rPr>
          <w:rFonts w:asciiTheme="majorEastAsia" w:eastAsiaTheme="majorEastAsia" w:hAnsiTheme="majorEastAsia" w:hint="eastAsia"/>
          <w:sz w:val="21"/>
          <w:szCs w:val="21"/>
        </w:rPr>
        <w:t>当協会</w:t>
      </w:r>
      <w:r w:rsidRPr="00527685">
        <w:rPr>
          <w:rFonts w:asciiTheme="majorEastAsia" w:eastAsiaTheme="majorEastAsia" w:hAnsiTheme="majorEastAsia" w:hint="eastAsia"/>
          <w:sz w:val="21"/>
          <w:szCs w:val="21"/>
        </w:rPr>
        <w:t>の責めに帰す場合を除き</w:t>
      </w:r>
      <w:r w:rsidR="004748D7" w:rsidRPr="00527685">
        <w:rPr>
          <w:rFonts w:asciiTheme="majorEastAsia" w:eastAsiaTheme="majorEastAsia" w:hAnsiTheme="majorEastAsia" w:hint="eastAsia"/>
          <w:sz w:val="21"/>
          <w:szCs w:val="21"/>
        </w:rPr>
        <w:t>、</w:t>
      </w:r>
      <w:r w:rsidRPr="00527685">
        <w:rPr>
          <w:rFonts w:asciiTheme="majorEastAsia" w:eastAsiaTheme="majorEastAsia" w:hAnsiTheme="majorEastAsia" w:hint="eastAsia"/>
          <w:sz w:val="21"/>
          <w:szCs w:val="21"/>
        </w:rPr>
        <w:t>受託者の責任及び負担において一切を処理するものとする。</w:t>
      </w:r>
      <w:r w:rsidR="00413343" w:rsidRPr="00527685">
        <w:rPr>
          <w:rFonts w:asciiTheme="majorEastAsia" w:eastAsiaTheme="majorEastAsia" w:hAnsiTheme="majorEastAsia" w:hint="eastAsia"/>
          <w:sz w:val="21"/>
          <w:szCs w:val="21"/>
        </w:rPr>
        <w:t>当協会</w:t>
      </w:r>
      <w:r w:rsidRPr="00527685">
        <w:rPr>
          <w:rFonts w:asciiTheme="majorEastAsia" w:eastAsiaTheme="majorEastAsia" w:hAnsiTheme="majorEastAsia" w:hint="eastAsia"/>
          <w:sz w:val="21"/>
          <w:szCs w:val="21"/>
        </w:rPr>
        <w:t>は係る紛争等の事実を知ったときは</w:t>
      </w:r>
      <w:r w:rsidR="004748D7" w:rsidRPr="00527685">
        <w:rPr>
          <w:rFonts w:asciiTheme="majorEastAsia" w:eastAsiaTheme="majorEastAsia" w:hAnsiTheme="majorEastAsia" w:hint="eastAsia"/>
          <w:sz w:val="21"/>
          <w:szCs w:val="21"/>
        </w:rPr>
        <w:t>、</w:t>
      </w:r>
      <w:r w:rsidRPr="00527685">
        <w:rPr>
          <w:rFonts w:asciiTheme="majorEastAsia" w:eastAsiaTheme="majorEastAsia" w:hAnsiTheme="majorEastAsia" w:hint="eastAsia"/>
          <w:sz w:val="21"/>
          <w:szCs w:val="21"/>
        </w:rPr>
        <w:t>受託者に通知し</w:t>
      </w:r>
      <w:r w:rsidR="004748D7" w:rsidRPr="00527685">
        <w:rPr>
          <w:rFonts w:asciiTheme="majorEastAsia" w:eastAsiaTheme="majorEastAsia" w:hAnsiTheme="majorEastAsia" w:hint="eastAsia"/>
          <w:sz w:val="21"/>
          <w:szCs w:val="21"/>
        </w:rPr>
        <w:t>、</w:t>
      </w:r>
      <w:r w:rsidRPr="00527685">
        <w:rPr>
          <w:rFonts w:asciiTheme="majorEastAsia" w:eastAsiaTheme="majorEastAsia" w:hAnsiTheme="majorEastAsia" w:hint="eastAsia"/>
          <w:sz w:val="21"/>
          <w:szCs w:val="21"/>
        </w:rPr>
        <w:t>必要な範囲で訴訟上の防衛を受託者に委ねる等の協力措置を講じる。</w:t>
      </w:r>
    </w:p>
    <w:p w14:paraId="022547C4" w14:textId="47900133" w:rsidR="0024004D" w:rsidRPr="00527685" w:rsidRDefault="0024004D" w:rsidP="000B347D">
      <w:pPr>
        <w:pStyle w:val="3"/>
        <w:spacing w:line="340" w:lineRule="exact"/>
        <w:rPr>
          <w:rFonts w:asciiTheme="majorEastAsia" w:eastAsiaTheme="majorEastAsia" w:hAnsiTheme="majorEastAsia"/>
          <w:szCs w:val="21"/>
        </w:rPr>
      </w:pPr>
      <w:r w:rsidRPr="00527685">
        <w:rPr>
          <w:rFonts w:asciiTheme="majorEastAsia" w:eastAsiaTheme="majorEastAsia" w:hAnsiTheme="majorEastAsia" w:hint="eastAsia"/>
          <w:szCs w:val="21"/>
        </w:rPr>
        <w:t>産業財産権の帰属等</w:t>
      </w:r>
    </w:p>
    <w:p w14:paraId="6B3ED73C" w14:textId="3463652C" w:rsidR="0024004D" w:rsidRPr="00527685" w:rsidRDefault="0024004D" w:rsidP="000B347D">
      <w:pPr>
        <w:pStyle w:val="a8"/>
        <w:numPr>
          <w:ilvl w:val="0"/>
          <w:numId w:val="27"/>
        </w:numPr>
        <w:spacing w:line="340" w:lineRule="exact"/>
        <w:ind w:leftChars="0" w:left="709" w:hanging="709"/>
        <w:rPr>
          <w:rFonts w:asciiTheme="majorEastAsia" w:eastAsiaTheme="majorEastAsia" w:hAnsiTheme="majorEastAsia"/>
          <w:sz w:val="21"/>
          <w:szCs w:val="21"/>
        </w:rPr>
      </w:pPr>
      <w:r w:rsidRPr="00527685">
        <w:rPr>
          <w:rFonts w:asciiTheme="majorEastAsia" w:eastAsiaTheme="majorEastAsia" w:hAnsiTheme="majorEastAsia" w:hint="eastAsia"/>
          <w:sz w:val="21"/>
          <w:szCs w:val="21"/>
        </w:rPr>
        <w:t>委託契約を実施することによって新たに発生した産業財産権は</w:t>
      </w:r>
      <w:r w:rsidR="004748D7" w:rsidRPr="00527685">
        <w:rPr>
          <w:rFonts w:asciiTheme="majorEastAsia" w:eastAsiaTheme="majorEastAsia" w:hAnsiTheme="majorEastAsia" w:hint="eastAsia"/>
          <w:sz w:val="21"/>
          <w:szCs w:val="21"/>
        </w:rPr>
        <w:t>、</w:t>
      </w:r>
      <w:r w:rsidR="00413343" w:rsidRPr="00527685">
        <w:rPr>
          <w:rFonts w:asciiTheme="majorEastAsia" w:eastAsiaTheme="majorEastAsia" w:hAnsiTheme="majorEastAsia" w:hint="eastAsia"/>
          <w:sz w:val="21"/>
          <w:szCs w:val="21"/>
        </w:rPr>
        <w:t>当協会</w:t>
      </w:r>
      <w:r w:rsidRPr="00527685">
        <w:rPr>
          <w:rFonts w:asciiTheme="majorEastAsia" w:eastAsiaTheme="majorEastAsia" w:hAnsiTheme="majorEastAsia" w:hint="eastAsia"/>
          <w:sz w:val="21"/>
          <w:szCs w:val="21"/>
        </w:rPr>
        <w:t>に帰属するものとする。</w:t>
      </w:r>
    </w:p>
    <w:p w14:paraId="64D3F901" w14:textId="1E6AA229" w:rsidR="0024004D" w:rsidRPr="00527685" w:rsidRDefault="0024004D" w:rsidP="000B347D">
      <w:pPr>
        <w:pStyle w:val="a8"/>
        <w:numPr>
          <w:ilvl w:val="0"/>
          <w:numId w:val="27"/>
        </w:numPr>
        <w:spacing w:line="340" w:lineRule="exact"/>
        <w:ind w:leftChars="0" w:left="709" w:hanging="709"/>
        <w:rPr>
          <w:rFonts w:asciiTheme="majorEastAsia" w:eastAsiaTheme="majorEastAsia" w:hAnsiTheme="majorEastAsia"/>
          <w:sz w:val="21"/>
          <w:szCs w:val="21"/>
        </w:rPr>
      </w:pPr>
      <w:r w:rsidRPr="00527685">
        <w:rPr>
          <w:rFonts w:asciiTheme="majorEastAsia" w:eastAsiaTheme="majorEastAsia" w:hAnsiTheme="majorEastAsia" w:hint="eastAsia"/>
          <w:sz w:val="21"/>
          <w:szCs w:val="21"/>
        </w:rPr>
        <w:t>受託者は</w:t>
      </w:r>
      <w:r w:rsidR="004748D7" w:rsidRPr="00527685">
        <w:rPr>
          <w:rFonts w:asciiTheme="majorEastAsia" w:eastAsiaTheme="majorEastAsia" w:hAnsiTheme="majorEastAsia" w:hint="eastAsia"/>
          <w:sz w:val="21"/>
          <w:szCs w:val="21"/>
        </w:rPr>
        <w:t>、</w:t>
      </w:r>
      <w:r w:rsidRPr="00527685">
        <w:rPr>
          <w:rFonts w:asciiTheme="majorEastAsia" w:eastAsiaTheme="majorEastAsia" w:hAnsiTheme="majorEastAsia" w:hint="eastAsia"/>
          <w:sz w:val="21"/>
          <w:szCs w:val="21"/>
        </w:rPr>
        <w:t>第三者の産業財産権又はノウハウ（営業秘密）を実施又は使用するときは</w:t>
      </w:r>
      <w:r w:rsidR="004748D7" w:rsidRPr="00527685">
        <w:rPr>
          <w:rFonts w:asciiTheme="majorEastAsia" w:eastAsiaTheme="majorEastAsia" w:hAnsiTheme="majorEastAsia" w:hint="eastAsia"/>
          <w:sz w:val="21"/>
          <w:szCs w:val="21"/>
        </w:rPr>
        <w:t>、</w:t>
      </w:r>
      <w:r w:rsidRPr="00527685">
        <w:rPr>
          <w:rFonts w:asciiTheme="majorEastAsia" w:eastAsiaTheme="majorEastAsia" w:hAnsiTheme="majorEastAsia" w:hint="eastAsia"/>
          <w:sz w:val="21"/>
          <w:szCs w:val="21"/>
        </w:rPr>
        <w:t>その実施又は使用に対する一切の責任を負うものとする。</w:t>
      </w:r>
    </w:p>
    <w:p w14:paraId="47CC57D6" w14:textId="4440CF83" w:rsidR="007313D9" w:rsidRPr="00527685" w:rsidRDefault="0024004D" w:rsidP="000B347D">
      <w:pPr>
        <w:pStyle w:val="a8"/>
        <w:numPr>
          <w:ilvl w:val="0"/>
          <w:numId w:val="27"/>
        </w:numPr>
        <w:spacing w:line="340" w:lineRule="exact"/>
        <w:ind w:leftChars="0" w:left="709" w:hanging="709"/>
        <w:rPr>
          <w:rFonts w:asciiTheme="majorEastAsia" w:eastAsiaTheme="majorEastAsia" w:hAnsiTheme="majorEastAsia"/>
          <w:sz w:val="21"/>
          <w:szCs w:val="21"/>
        </w:rPr>
      </w:pPr>
      <w:r w:rsidRPr="00527685">
        <w:rPr>
          <w:rFonts w:asciiTheme="majorEastAsia" w:eastAsiaTheme="majorEastAsia" w:hAnsiTheme="majorEastAsia" w:hint="eastAsia"/>
          <w:sz w:val="21"/>
          <w:szCs w:val="21"/>
        </w:rPr>
        <w:t>委託契約に基づく作業及び成果物に関し</w:t>
      </w:r>
      <w:r w:rsidR="004748D7" w:rsidRPr="00527685">
        <w:rPr>
          <w:rFonts w:asciiTheme="majorEastAsia" w:eastAsiaTheme="majorEastAsia" w:hAnsiTheme="majorEastAsia" w:hint="eastAsia"/>
          <w:sz w:val="21"/>
          <w:szCs w:val="21"/>
        </w:rPr>
        <w:t>、</w:t>
      </w:r>
      <w:r w:rsidRPr="00527685">
        <w:rPr>
          <w:rFonts w:asciiTheme="majorEastAsia" w:eastAsiaTheme="majorEastAsia" w:hAnsiTheme="majorEastAsia" w:hint="eastAsia"/>
          <w:sz w:val="21"/>
          <w:szCs w:val="21"/>
        </w:rPr>
        <w:t>第三者との間に産業財産権に係る権利侵害の紛争等が生じた場合は</w:t>
      </w:r>
      <w:r w:rsidR="004748D7" w:rsidRPr="00527685">
        <w:rPr>
          <w:rFonts w:asciiTheme="majorEastAsia" w:eastAsiaTheme="majorEastAsia" w:hAnsiTheme="majorEastAsia" w:hint="eastAsia"/>
          <w:sz w:val="21"/>
          <w:szCs w:val="21"/>
        </w:rPr>
        <w:t>、</w:t>
      </w:r>
      <w:r w:rsidRPr="00527685">
        <w:rPr>
          <w:rFonts w:asciiTheme="majorEastAsia" w:eastAsiaTheme="majorEastAsia" w:hAnsiTheme="majorEastAsia" w:hint="eastAsia"/>
          <w:sz w:val="21"/>
          <w:szCs w:val="21"/>
        </w:rPr>
        <w:t>受託者の責任及び負担において一切を処理することとする。</w:t>
      </w:r>
      <w:r w:rsidR="00413343" w:rsidRPr="00527685">
        <w:rPr>
          <w:rFonts w:asciiTheme="majorEastAsia" w:eastAsiaTheme="majorEastAsia" w:hAnsiTheme="majorEastAsia" w:hint="eastAsia"/>
          <w:sz w:val="21"/>
          <w:szCs w:val="21"/>
        </w:rPr>
        <w:t>当協会</w:t>
      </w:r>
      <w:r w:rsidRPr="00527685">
        <w:rPr>
          <w:rFonts w:asciiTheme="majorEastAsia" w:eastAsiaTheme="majorEastAsia" w:hAnsiTheme="majorEastAsia" w:hint="eastAsia"/>
          <w:sz w:val="21"/>
          <w:szCs w:val="21"/>
        </w:rPr>
        <w:t>は係る紛争等の事実を知ったときは</w:t>
      </w:r>
      <w:r w:rsidR="004748D7" w:rsidRPr="00527685">
        <w:rPr>
          <w:rFonts w:asciiTheme="majorEastAsia" w:eastAsiaTheme="majorEastAsia" w:hAnsiTheme="majorEastAsia" w:hint="eastAsia"/>
          <w:sz w:val="21"/>
          <w:szCs w:val="21"/>
        </w:rPr>
        <w:t>、</w:t>
      </w:r>
      <w:r w:rsidRPr="00527685">
        <w:rPr>
          <w:rFonts w:asciiTheme="majorEastAsia" w:eastAsiaTheme="majorEastAsia" w:hAnsiTheme="majorEastAsia" w:hint="eastAsia"/>
          <w:sz w:val="21"/>
          <w:szCs w:val="21"/>
        </w:rPr>
        <w:t>受託者に通知し</w:t>
      </w:r>
      <w:r w:rsidR="004748D7" w:rsidRPr="00527685">
        <w:rPr>
          <w:rFonts w:asciiTheme="majorEastAsia" w:eastAsiaTheme="majorEastAsia" w:hAnsiTheme="majorEastAsia" w:hint="eastAsia"/>
          <w:sz w:val="21"/>
          <w:szCs w:val="21"/>
        </w:rPr>
        <w:t>、</w:t>
      </w:r>
      <w:r w:rsidRPr="00527685">
        <w:rPr>
          <w:rFonts w:asciiTheme="majorEastAsia" w:eastAsiaTheme="majorEastAsia" w:hAnsiTheme="majorEastAsia" w:hint="eastAsia"/>
          <w:sz w:val="21"/>
          <w:szCs w:val="21"/>
        </w:rPr>
        <w:t>必要な範囲で訴訟上の防衛を受託者に委ねる等の協力措置を講じるものとする。</w:t>
      </w:r>
    </w:p>
    <w:p w14:paraId="3E90B5A7" w14:textId="77777777" w:rsidR="008917B0" w:rsidRPr="00527685" w:rsidRDefault="008917B0" w:rsidP="008917B0">
      <w:pPr>
        <w:pStyle w:val="1"/>
        <w:rPr>
          <w:rFonts w:asciiTheme="majorEastAsia" w:eastAsiaTheme="majorEastAsia" w:hAnsiTheme="majorEastAsia"/>
          <w:sz w:val="21"/>
          <w:szCs w:val="21"/>
        </w:rPr>
      </w:pPr>
      <w:r w:rsidRPr="00527685">
        <w:rPr>
          <w:rFonts w:asciiTheme="majorEastAsia" w:eastAsiaTheme="majorEastAsia" w:hAnsiTheme="majorEastAsia" w:hint="eastAsia"/>
          <w:sz w:val="21"/>
          <w:szCs w:val="21"/>
        </w:rPr>
        <w:t>企画提案に当たっての提出物</w:t>
      </w:r>
    </w:p>
    <w:p w14:paraId="3790BA25" w14:textId="3D5A83C6" w:rsidR="00921FB6" w:rsidRPr="00921FB6" w:rsidRDefault="008917B0" w:rsidP="00921FB6">
      <w:pPr>
        <w:pStyle w:val="af4"/>
        <w:numPr>
          <w:ilvl w:val="0"/>
          <w:numId w:val="28"/>
        </w:numPr>
        <w:ind w:firstLineChars="0"/>
        <w:rPr>
          <w:rFonts w:asciiTheme="majorEastAsia" w:eastAsiaTheme="majorEastAsia" w:hAnsiTheme="majorEastAsia"/>
          <w:szCs w:val="21"/>
        </w:rPr>
      </w:pPr>
      <w:r w:rsidRPr="00527685">
        <w:rPr>
          <w:rFonts w:asciiTheme="majorEastAsia" w:eastAsiaTheme="majorEastAsia" w:hAnsiTheme="majorEastAsia" w:hint="eastAsia"/>
          <w:szCs w:val="21"/>
        </w:rPr>
        <w:t>企画提案書</w:t>
      </w:r>
      <w:r w:rsidR="00921FB6" w:rsidRPr="00921FB6">
        <w:rPr>
          <w:rFonts w:asciiTheme="majorEastAsia" w:eastAsiaTheme="majorEastAsia" w:hAnsiTheme="majorEastAsia" w:hint="eastAsia"/>
          <w:szCs w:val="21"/>
        </w:rPr>
        <w:t>（以下の項目を含むものとする）</w:t>
      </w:r>
    </w:p>
    <w:p w14:paraId="4641EF90" w14:textId="77777777" w:rsidR="00921FB6" w:rsidRDefault="00921FB6" w:rsidP="00921FB6">
      <w:pPr>
        <w:pStyle w:val="af4"/>
        <w:ind w:left="630"/>
        <w:rPr>
          <w:rFonts w:asciiTheme="majorEastAsia" w:eastAsiaTheme="majorEastAsia" w:hAnsiTheme="majorEastAsia"/>
          <w:szCs w:val="21"/>
        </w:rPr>
      </w:pPr>
      <w:r>
        <w:rPr>
          <w:rFonts w:asciiTheme="majorEastAsia" w:eastAsiaTheme="majorEastAsia" w:hAnsiTheme="majorEastAsia" w:hint="eastAsia"/>
          <w:szCs w:val="21"/>
        </w:rPr>
        <w:t>・各ホテルの項目入力ページのイメージ</w:t>
      </w:r>
    </w:p>
    <w:p w14:paraId="6A904425" w14:textId="77777777" w:rsidR="00921FB6" w:rsidRDefault="00921FB6" w:rsidP="00921FB6">
      <w:pPr>
        <w:pStyle w:val="af4"/>
        <w:ind w:left="630"/>
        <w:rPr>
          <w:rFonts w:asciiTheme="majorEastAsia" w:eastAsiaTheme="majorEastAsia" w:hAnsiTheme="majorEastAsia"/>
          <w:szCs w:val="21"/>
        </w:rPr>
      </w:pPr>
      <w:r>
        <w:rPr>
          <w:rFonts w:asciiTheme="majorEastAsia" w:eastAsiaTheme="majorEastAsia" w:hAnsiTheme="majorEastAsia" w:hint="eastAsia"/>
          <w:szCs w:val="21"/>
        </w:rPr>
        <w:t>・各ホテルの項目修正方法</w:t>
      </w:r>
    </w:p>
    <w:p w14:paraId="3B9341AB" w14:textId="77777777" w:rsidR="00921FB6" w:rsidRDefault="00921FB6" w:rsidP="00921FB6">
      <w:pPr>
        <w:pStyle w:val="af4"/>
        <w:ind w:left="630"/>
        <w:rPr>
          <w:rFonts w:asciiTheme="majorEastAsia" w:eastAsiaTheme="majorEastAsia" w:hAnsiTheme="majorEastAsia"/>
          <w:szCs w:val="21"/>
        </w:rPr>
      </w:pPr>
      <w:r>
        <w:rPr>
          <w:rFonts w:asciiTheme="majorEastAsia" w:eastAsiaTheme="majorEastAsia" w:hAnsiTheme="majorEastAsia" w:hint="eastAsia"/>
          <w:szCs w:val="21"/>
        </w:rPr>
        <w:t>・各ホテルの項目閲覧ページのイメージ</w:t>
      </w:r>
    </w:p>
    <w:p w14:paraId="1B4B0B20" w14:textId="77777777" w:rsidR="00921FB6" w:rsidRDefault="00921FB6" w:rsidP="00921FB6">
      <w:pPr>
        <w:pStyle w:val="af4"/>
        <w:ind w:left="630"/>
        <w:rPr>
          <w:rFonts w:asciiTheme="majorEastAsia" w:eastAsiaTheme="majorEastAsia" w:hAnsiTheme="majorEastAsia"/>
          <w:szCs w:val="21"/>
        </w:rPr>
      </w:pPr>
      <w:r>
        <w:rPr>
          <w:rFonts w:asciiTheme="majorEastAsia" w:eastAsiaTheme="majorEastAsia" w:hAnsiTheme="majorEastAsia" w:hint="eastAsia"/>
          <w:szCs w:val="21"/>
        </w:rPr>
        <w:t>・各ホテルの入力状況の確認方法</w:t>
      </w:r>
    </w:p>
    <w:p w14:paraId="28F68179" w14:textId="77777777" w:rsidR="00921FB6" w:rsidRDefault="00921FB6" w:rsidP="00921FB6">
      <w:pPr>
        <w:pStyle w:val="af4"/>
        <w:ind w:left="630"/>
        <w:rPr>
          <w:rFonts w:asciiTheme="majorEastAsia" w:eastAsiaTheme="majorEastAsia" w:hAnsiTheme="majorEastAsia"/>
          <w:szCs w:val="21"/>
        </w:rPr>
      </w:pPr>
      <w:r>
        <w:rPr>
          <w:rFonts w:asciiTheme="majorEastAsia" w:eastAsiaTheme="majorEastAsia" w:hAnsiTheme="majorEastAsia" w:hint="eastAsia"/>
          <w:szCs w:val="21"/>
        </w:rPr>
        <w:t>・集計ページのイメージ</w:t>
      </w:r>
    </w:p>
    <w:p w14:paraId="13D1D74D" w14:textId="77777777" w:rsidR="00921FB6" w:rsidRDefault="00921FB6" w:rsidP="00921FB6">
      <w:pPr>
        <w:pStyle w:val="af4"/>
        <w:ind w:left="630"/>
        <w:rPr>
          <w:rFonts w:asciiTheme="majorEastAsia" w:eastAsiaTheme="majorEastAsia" w:hAnsiTheme="majorEastAsia"/>
          <w:szCs w:val="21"/>
        </w:rPr>
      </w:pPr>
      <w:r>
        <w:rPr>
          <w:rFonts w:asciiTheme="majorEastAsia" w:eastAsiaTheme="majorEastAsia" w:hAnsiTheme="majorEastAsia" w:hint="eastAsia"/>
          <w:szCs w:val="21"/>
        </w:rPr>
        <w:t>・分析ページのイメージ</w:t>
      </w:r>
    </w:p>
    <w:p w14:paraId="743D5E5D" w14:textId="77777777" w:rsidR="00921FB6" w:rsidRPr="00F352BD" w:rsidRDefault="00921FB6" w:rsidP="00921FB6">
      <w:pPr>
        <w:pStyle w:val="af4"/>
        <w:ind w:left="630"/>
        <w:rPr>
          <w:rFonts w:asciiTheme="majorEastAsia" w:eastAsiaTheme="majorEastAsia" w:hAnsiTheme="majorEastAsia"/>
          <w:szCs w:val="21"/>
        </w:rPr>
      </w:pPr>
      <w:r>
        <w:rPr>
          <w:rFonts w:asciiTheme="majorEastAsia" w:eastAsiaTheme="majorEastAsia" w:hAnsiTheme="majorEastAsia" w:hint="eastAsia"/>
          <w:szCs w:val="21"/>
        </w:rPr>
        <w:t>・集計データおよび分析データの出力方法</w:t>
      </w:r>
    </w:p>
    <w:p w14:paraId="5BE7BDA1" w14:textId="6B660DF6" w:rsidR="00921FB6" w:rsidRPr="00527685" w:rsidRDefault="00921FB6" w:rsidP="00921FB6">
      <w:pPr>
        <w:pStyle w:val="af4"/>
        <w:ind w:left="630"/>
        <w:rPr>
          <w:rFonts w:asciiTheme="majorEastAsia" w:eastAsiaTheme="majorEastAsia" w:hAnsiTheme="majorEastAsia"/>
          <w:szCs w:val="21"/>
        </w:rPr>
      </w:pPr>
      <w:r>
        <w:rPr>
          <w:rFonts w:asciiTheme="majorEastAsia" w:eastAsiaTheme="majorEastAsia" w:hAnsiTheme="majorEastAsia" w:hint="eastAsia"/>
          <w:szCs w:val="21"/>
        </w:rPr>
        <w:t>・</w:t>
      </w:r>
      <w:r w:rsidRPr="00527685">
        <w:rPr>
          <w:rFonts w:asciiTheme="majorEastAsia" w:eastAsiaTheme="majorEastAsia" w:hAnsiTheme="majorEastAsia" w:hint="eastAsia"/>
          <w:szCs w:val="21"/>
        </w:rPr>
        <w:t>その他、必要だと思われる事項</w:t>
      </w:r>
    </w:p>
    <w:p w14:paraId="14065092" w14:textId="77777777" w:rsidR="008917B0" w:rsidRPr="00527685" w:rsidRDefault="008917B0" w:rsidP="008917B0">
      <w:pPr>
        <w:pStyle w:val="af4"/>
        <w:numPr>
          <w:ilvl w:val="0"/>
          <w:numId w:val="28"/>
        </w:numPr>
        <w:ind w:firstLineChars="0"/>
        <w:rPr>
          <w:rFonts w:asciiTheme="majorEastAsia" w:eastAsiaTheme="majorEastAsia" w:hAnsiTheme="majorEastAsia"/>
          <w:szCs w:val="21"/>
        </w:rPr>
      </w:pPr>
      <w:r w:rsidRPr="00527685">
        <w:rPr>
          <w:rFonts w:asciiTheme="majorEastAsia" w:eastAsiaTheme="majorEastAsia" w:hAnsiTheme="majorEastAsia" w:hint="eastAsia"/>
          <w:szCs w:val="21"/>
        </w:rPr>
        <w:t>費用見積書</w:t>
      </w:r>
    </w:p>
    <w:p w14:paraId="514DA8A3" w14:textId="3EC82FF9" w:rsidR="008917B0" w:rsidRPr="00527685" w:rsidRDefault="008917B0" w:rsidP="008917B0">
      <w:pPr>
        <w:pStyle w:val="af4"/>
        <w:numPr>
          <w:ilvl w:val="0"/>
          <w:numId w:val="28"/>
        </w:numPr>
        <w:ind w:firstLineChars="0"/>
        <w:rPr>
          <w:rFonts w:asciiTheme="majorEastAsia" w:eastAsiaTheme="majorEastAsia" w:hAnsiTheme="majorEastAsia"/>
          <w:szCs w:val="21"/>
        </w:rPr>
      </w:pPr>
      <w:r w:rsidRPr="00527685">
        <w:rPr>
          <w:rFonts w:asciiTheme="majorEastAsia" w:eastAsiaTheme="majorEastAsia" w:hAnsiTheme="majorEastAsia" w:hint="eastAsia"/>
          <w:szCs w:val="21"/>
        </w:rPr>
        <w:t>年間作業スケジュール</w:t>
      </w:r>
    </w:p>
    <w:p w14:paraId="20E543AB" w14:textId="319A2C2C" w:rsidR="00B5429F" w:rsidRPr="00527685" w:rsidRDefault="00B5429F" w:rsidP="008917B0">
      <w:pPr>
        <w:pStyle w:val="af4"/>
        <w:numPr>
          <w:ilvl w:val="0"/>
          <w:numId w:val="28"/>
        </w:numPr>
        <w:ind w:firstLineChars="0"/>
        <w:rPr>
          <w:rFonts w:asciiTheme="majorEastAsia" w:eastAsiaTheme="majorEastAsia" w:hAnsiTheme="majorEastAsia"/>
          <w:szCs w:val="21"/>
        </w:rPr>
      </w:pPr>
      <w:r w:rsidRPr="00527685">
        <w:rPr>
          <w:rFonts w:asciiTheme="majorEastAsia" w:eastAsiaTheme="majorEastAsia" w:hAnsiTheme="majorEastAsia" w:hint="eastAsia"/>
          <w:szCs w:val="21"/>
        </w:rPr>
        <w:t>実施体制</w:t>
      </w:r>
    </w:p>
    <w:p w14:paraId="02323178" w14:textId="4B4F5DA4" w:rsidR="00B5429F" w:rsidRPr="00527685" w:rsidRDefault="00B5429F" w:rsidP="008917B0">
      <w:pPr>
        <w:pStyle w:val="af4"/>
        <w:numPr>
          <w:ilvl w:val="0"/>
          <w:numId w:val="28"/>
        </w:numPr>
        <w:ind w:firstLineChars="0"/>
        <w:rPr>
          <w:rFonts w:asciiTheme="majorEastAsia" w:eastAsiaTheme="majorEastAsia" w:hAnsiTheme="majorEastAsia"/>
          <w:szCs w:val="21"/>
        </w:rPr>
      </w:pPr>
      <w:r w:rsidRPr="00527685">
        <w:rPr>
          <w:rFonts w:asciiTheme="majorEastAsia" w:eastAsiaTheme="majorEastAsia" w:hAnsiTheme="majorEastAsia" w:hint="eastAsia"/>
          <w:szCs w:val="21"/>
        </w:rPr>
        <w:t>類似業務実績</w:t>
      </w:r>
    </w:p>
    <w:p w14:paraId="4AE6499D" w14:textId="12A0A24A" w:rsidR="00921FB6" w:rsidRDefault="008917B0" w:rsidP="003C5C46">
      <w:pPr>
        <w:pStyle w:val="af4"/>
        <w:numPr>
          <w:ilvl w:val="0"/>
          <w:numId w:val="28"/>
        </w:numPr>
        <w:ind w:firstLineChars="0"/>
        <w:rPr>
          <w:rFonts w:asciiTheme="majorEastAsia" w:eastAsiaTheme="majorEastAsia" w:hAnsiTheme="majorEastAsia"/>
          <w:szCs w:val="21"/>
        </w:rPr>
      </w:pPr>
      <w:r w:rsidRPr="00527685">
        <w:rPr>
          <w:rFonts w:asciiTheme="majorEastAsia" w:eastAsiaTheme="majorEastAsia" w:hAnsiTheme="majorEastAsia" w:hint="eastAsia"/>
          <w:szCs w:val="21"/>
        </w:rPr>
        <w:t>会社案内</w:t>
      </w:r>
    </w:p>
    <w:p w14:paraId="42820FB0" w14:textId="1282376E" w:rsidR="00874498" w:rsidRPr="00921FB6" w:rsidRDefault="00921FB6" w:rsidP="00921FB6">
      <w:pPr>
        <w:widowControl/>
        <w:jc w:val="left"/>
        <w:rPr>
          <w:rFonts w:asciiTheme="majorEastAsia" w:eastAsiaTheme="majorEastAsia" w:hAnsiTheme="majorEastAsia"/>
          <w:sz w:val="21"/>
          <w:szCs w:val="21"/>
        </w:rPr>
      </w:pPr>
      <w:r>
        <w:rPr>
          <w:rFonts w:asciiTheme="majorEastAsia" w:eastAsiaTheme="majorEastAsia" w:hAnsiTheme="majorEastAsia"/>
          <w:szCs w:val="21"/>
        </w:rPr>
        <w:br w:type="page"/>
      </w:r>
    </w:p>
    <w:p w14:paraId="3D075D6B" w14:textId="7B0005AA" w:rsidR="00CB3669" w:rsidRPr="00527685" w:rsidRDefault="00FB5062" w:rsidP="00CB3669">
      <w:pPr>
        <w:pStyle w:val="1"/>
        <w:rPr>
          <w:rFonts w:asciiTheme="majorEastAsia" w:eastAsiaTheme="majorEastAsia" w:hAnsiTheme="majorEastAsia"/>
          <w:sz w:val="21"/>
          <w:szCs w:val="21"/>
        </w:rPr>
      </w:pPr>
      <w:r w:rsidRPr="00527685">
        <w:rPr>
          <w:rFonts w:asciiTheme="majorEastAsia" w:eastAsiaTheme="majorEastAsia" w:hAnsiTheme="majorEastAsia" w:hint="eastAsia"/>
          <w:sz w:val="21"/>
          <w:szCs w:val="21"/>
        </w:rPr>
        <w:lastRenderedPageBreak/>
        <w:t>審査</w:t>
      </w:r>
    </w:p>
    <w:p w14:paraId="25408CAE" w14:textId="5283E340" w:rsidR="00FB5062" w:rsidRPr="00527685" w:rsidRDefault="00FB5062" w:rsidP="00FB5062">
      <w:pPr>
        <w:pStyle w:val="af4"/>
        <w:rPr>
          <w:rFonts w:asciiTheme="majorEastAsia" w:eastAsiaTheme="majorEastAsia" w:hAnsiTheme="majorEastAsia"/>
          <w:szCs w:val="21"/>
        </w:rPr>
      </w:pPr>
      <w:r w:rsidRPr="00527685">
        <w:rPr>
          <w:rFonts w:asciiTheme="majorEastAsia" w:eastAsiaTheme="majorEastAsia" w:hAnsiTheme="majorEastAsia" w:hint="eastAsia"/>
          <w:szCs w:val="21"/>
        </w:rPr>
        <w:t>下記の項目に基づいて審査を行い、令和元年</w:t>
      </w:r>
      <w:r w:rsidR="00441B89">
        <w:rPr>
          <w:rFonts w:asciiTheme="majorEastAsia" w:eastAsiaTheme="majorEastAsia" w:hAnsiTheme="majorEastAsia"/>
          <w:szCs w:val="21"/>
        </w:rPr>
        <w:t>7</w:t>
      </w:r>
      <w:r w:rsidRPr="00527685">
        <w:rPr>
          <w:rFonts w:asciiTheme="majorEastAsia" w:eastAsiaTheme="majorEastAsia" w:hAnsiTheme="majorEastAsia" w:hint="eastAsia"/>
          <w:szCs w:val="21"/>
        </w:rPr>
        <w:t>月</w:t>
      </w:r>
      <w:r w:rsidR="00441B89">
        <w:rPr>
          <w:rFonts w:asciiTheme="majorEastAsia" w:eastAsiaTheme="majorEastAsia" w:hAnsiTheme="majorEastAsia"/>
          <w:szCs w:val="21"/>
        </w:rPr>
        <w:t>30</w:t>
      </w:r>
      <w:r w:rsidRPr="00527685">
        <w:rPr>
          <w:rFonts w:asciiTheme="majorEastAsia" w:eastAsiaTheme="majorEastAsia" w:hAnsiTheme="majorEastAsia" w:hint="eastAsia"/>
          <w:szCs w:val="21"/>
        </w:rPr>
        <w:t>日（</w:t>
      </w:r>
      <w:r w:rsidR="00441B89">
        <w:rPr>
          <w:rFonts w:asciiTheme="majorEastAsia" w:eastAsiaTheme="majorEastAsia" w:hAnsiTheme="majorEastAsia" w:hint="eastAsia"/>
          <w:szCs w:val="21"/>
        </w:rPr>
        <w:t>火</w:t>
      </w:r>
      <w:r w:rsidRPr="00527685">
        <w:rPr>
          <w:rFonts w:asciiTheme="majorEastAsia" w:eastAsiaTheme="majorEastAsia" w:hAnsiTheme="majorEastAsia" w:hint="eastAsia"/>
          <w:szCs w:val="21"/>
        </w:rPr>
        <w:t>）までに結果を通知する</w:t>
      </w:r>
      <w:r w:rsidR="000E663D">
        <w:rPr>
          <w:rFonts w:asciiTheme="majorEastAsia" w:eastAsiaTheme="majorEastAsia" w:hAnsiTheme="majorEastAsia" w:hint="eastAsia"/>
          <w:szCs w:val="21"/>
        </w:rPr>
        <w:t>（予定）</w:t>
      </w:r>
      <w:r w:rsidRPr="00527685">
        <w:rPr>
          <w:rFonts w:asciiTheme="majorEastAsia" w:eastAsiaTheme="majorEastAsia" w:hAnsiTheme="majorEastAsia" w:hint="eastAsia"/>
          <w:szCs w:val="21"/>
        </w:rPr>
        <w:t>。</w:t>
      </w:r>
    </w:p>
    <w:p w14:paraId="2E060C50" w14:textId="77777777" w:rsidR="00FB5062" w:rsidRPr="00527685" w:rsidRDefault="00FB5062" w:rsidP="00FB5062">
      <w:pPr>
        <w:pStyle w:val="af4"/>
        <w:rPr>
          <w:rFonts w:asciiTheme="majorEastAsia" w:eastAsiaTheme="majorEastAsia" w:hAnsiTheme="majorEastAsia"/>
          <w:szCs w:val="21"/>
        </w:rPr>
      </w:pPr>
    </w:p>
    <w:tbl>
      <w:tblPr>
        <w:tblStyle w:val="af6"/>
        <w:tblW w:w="0" w:type="auto"/>
        <w:tblInd w:w="421" w:type="dxa"/>
        <w:tblLook w:val="04A0" w:firstRow="1" w:lastRow="0" w:firstColumn="1" w:lastColumn="0" w:noHBand="0" w:noVBand="1"/>
      </w:tblPr>
      <w:tblGrid>
        <w:gridCol w:w="5953"/>
        <w:gridCol w:w="2120"/>
      </w:tblGrid>
      <w:tr w:rsidR="009673BD" w:rsidRPr="00527685" w14:paraId="369861C9" w14:textId="77777777" w:rsidTr="00E6291E">
        <w:tc>
          <w:tcPr>
            <w:tcW w:w="5953" w:type="dxa"/>
          </w:tcPr>
          <w:p w14:paraId="3347E8DC" w14:textId="1671759B" w:rsidR="00E6291E" w:rsidRPr="00527685" w:rsidRDefault="00E6291E" w:rsidP="00E6291E">
            <w:pPr>
              <w:spacing w:line="320" w:lineRule="exact"/>
              <w:rPr>
                <w:rFonts w:asciiTheme="majorEastAsia" w:eastAsiaTheme="majorEastAsia" w:hAnsiTheme="majorEastAsia"/>
                <w:sz w:val="21"/>
                <w:szCs w:val="21"/>
              </w:rPr>
            </w:pPr>
            <w:r w:rsidRPr="00527685">
              <w:rPr>
                <w:rFonts w:asciiTheme="majorEastAsia" w:eastAsiaTheme="majorEastAsia" w:hAnsiTheme="majorEastAsia" w:hint="eastAsia"/>
                <w:sz w:val="21"/>
                <w:szCs w:val="21"/>
              </w:rPr>
              <w:t>評価項目</w:t>
            </w:r>
          </w:p>
        </w:tc>
        <w:tc>
          <w:tcPr>
            <w:tcW w:w="2120" w:type="dxa"/>
          </w:tcPr>
          <w:p w14:paraId="68BD05E7" w14:textId="51454D99" w:rsidR="00E6291E" w:rsidRPr="00527685" w:rsidRDefault="00E6291E" w:rsidP="00E6291E">
            <w:pPr>
              <w:spacing w:line="320" w:lineRule="exact"/>
              <w:rPr>
                <w:rFonts w:asciiTheme="majorEastAsia" w:eastAsiaTheme="majorEastAsia" w:hAnsiTheme="majorEastAsia"/>
                <w:sz w:val="21"/>
                <w:szCs w:val="21"/>
              </w:rPr>
            </w:pPr>
            <w:r w:rsidRPr="00527685">
              <w:rPr>
                <w:rFonts w:asciiTheme="majorEastAsia" w:eastAsiaTheme="majorEastAsia" w:hAnsiTheme="majorEastAsia" w:hint="eastAsia"/>
                <w:sz w:val="21"/>
                <w:szCs w:val="21"/>
              </w:rPr>
              <w:t>配点</w:t>
            </w:r>
          </w:p>
        </w:tc>
      </w:tr>
      <w:tr w:rsidR="00597470" w:rsidRPr="00527685" w14:paraId="3D74DB1D" w14:textId="77777777" w:rsidTr="00E6291E">
        <w:tc>
          <w:tcPr>
            <w:tcW w:w="5953" w:type="dxa"/>
          </w:tcPr>
          <w:p w14:paraId="0EEC20F5" w14:textId="187465EB" w:rsidR="00597470" w:rsidRPr="00F352BD" w:rsidRDefault="00597470" w:rsidP="00597470">
            <w:pPr>
              <w:spacing w:line="320" w:lineRule="exact"/>
              <w:rPr>
                <w:rFonts w:asciiTheme="majorEastAsia" w:eastAsiaTheme="majorEastAsia" w:hAnsiTheme="majorEastAsia"/>
                <w:sz w:val="21"/>
                <w:szCs w:val="21"/>
              </w:rPr>
            </w:pPr>
            <w:r w:rsidRPr="00F352BD">
              <w:rPr>
                <w:rFonts w:asciiTheme="majorEastAsia" w:eastAsiaTheme="majorEastAsia" w:hAnsiTheme="majorEastAsia" w:hint="eastAsia"/>
                <w:sz w:val="21"/>
                <w:szCs w:val="21"/>
              </w:rPr>
              <w:t>データ集計・分析を行いやすい様式となっているか</w:t>
            </w:r>
          </w:p>
        </w:tc>
        <w:tc>
          <w:tcPr>
            <w:tcW w:w="2120" w:type="dxa"/>
          </w:tcPr>
          <w:p w14:paraId="13B90EAE" w14:textId="15204730" w:rsidR="00597470" w:rsidRPr="00F352BD" w:rsidRDefault="00597470" w:rsidP="00597470">
            <w:pPr>
              <w:spacing w:line="32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3</w:t>
            </w:r>
            <w:r w:rsidRPr="00F352BD">
              <w:rPr>
                <w:rFonts w:asciiTheme="majorEastAsia" w:eastAsiaTheme="majorEastAsia" w:hAnsiTheme="majorEastAsia" w:hint="eastAsia"/>
                <w:sz w:val="21"/>
                <w:szCs w:val="21"/>
              </w:rPr>
              <w:t>0</w:t>
            </w:r>
          </w:p>
        </w:tc>
      </w:tr>
      <w:tr w:rsidR="00597470" w:rsidRPr="00527685" w14:paraId="145FFB79" w14:textId="77777777" w:rsidTr="00E6291E">
        <w:tc>
          <w:tcPr>
            <w:tcW w:w="5953" w:type="dxa"/>
          </w:tcPr>
          <w:p w14:paraId="18589E7E" w14:textId="3E9A4B37" w:rsidR="00597470" w:rsidRPr="00F352BD" w:rsidRDefault="00597470" w:rsidP="00597470">
            <w:pPr>
              <w:spacing w:line="320" w:lineRule="exact"/>
              <w:rPr>
                <w:rFonts w:asciiTheme="majorEastAsia" w:eastAsiaTheme="majorEastAsia" w:hAnsiTheme="majorEastAsia"/>
                <w:sz w:val="21"/>
                <w:szCs w:val="21"/>
              </w:rPr>
            </w:pPr>
            <w:r w:rsidRPr="00F352BD">
              <w:rPr>
                <w:rFonts w:asciiTheme="majorEastAsia" w:eastAsiaTheme="majorEastAsia" w:hAnsiTheme="majorEastAsia" w:hint="eastAsia"/>
                <w:sz w:val="21"/>
                <w:szCs w:val="21"/>
              </w:rPr>
              <w:t>データ入力を行うホテルにとって使用しやすい様式となっているか</w:t>
            </w:r>
          </w:p>
        </w:tc>
        <w:tc>
          <w:tcPr>
            <w:tcW w:w="2120" w:type="dxa"/>
          </w:tcPr>
          <w:p w14:paraId="1AC50BBC" w14:textId="404440F1" w:rsidR="00597470" w:rsidRPr="00F352BD" w:rsidRDefault="00597470" w:rsidP="00597470">
            <w:pPr>
              <w:spacing w:line="320" w:lineRule="exact"/>
              <w:jc w:val="center"/>
              <w:rPr>
                <w:rFonts w:asciiTheme="majorEastAsia" w:eastAsiaTheme="majorEastAsia" w:hAnsiTheme="majorEastAsia"/>
                <w:sz w:val="21"/>
                <w:szCs w:val="21"/>
              </w:rPr>
            </w:pPr>
            <w:r w:rsidRPr="00F352BD">
              <w:rPr>
                <w:rFonts w:asciiTheme="majorEastAsia" w:eastAsiaTheme="majorEastAsia" w:hAnsiTheme="majorEastAsia" w:hint="eastAsia"/>
                <w:sz w:val="21"/>
                <w:szCs w:val="21"/>
              </w:rPr>
              <w:t>20</w:t>
            </w:r>
          </w:p>
        </w:tc>
      </w:tr>
      <w:tr w:rsidR="00597470" w:rsidRPr="00527685" w14:paraId="157328EC" w14:textId="77777777" w:rsidTr="00E6291E">
        <w:tc>
          <w:tcPr>
            <w:tcW w:w="5953" w:type="dxa"/>
          </w:tcPr>
          <w:p w14:paraId="6D3E2785" w14:textId="77777777" w:rsidR="00597470" w:rsidRDefault="00597470" w:rsidP="00597470">
            <w:pPr>
              <w:spacing w:line="320" w:lineRule="exact"/>
              <w:rPr>
                <w:rFonts w:asciiTheme="majorEastAsia" w:eastAsiaTheme="majorEastAsia" w:hAnsiTheme="majorEastAsia"/>
                <w:sz w:val="21"/>
                <w:szCs w:val="21"/>
              </w:rPr>
            </w:pPr>
            <w:r w:rsidRPr="00F352BD">
              <w:rPr>
                <w:rFonts w:asciiTheme="majorEastAsia" w:eastAsiaTheme="majorEastAsia" w:hAnsiTheme="majorEastAsia" w:hint="eastAsia"/>
                <w:sz w:val="21"/>
                <w:szCs w:val="21"/>
              </w:rPr>
              <w:t>翌年度以降の</w:t>
            </w:r>
            <w:r>
              <w:rPr>
                <w:rFonts w:asciiTheme="majorEastAsia" w:eastAsiaTheme="majorEastAsia" w:hAnsiTheme="majorEastAsia" w:hint="eastAsia"/>
                <w:sz w:val="21"/>
                <w:szCs w:val="21"/>
              </w:rPr>
              <w:t>安定した体制の継続が期待できるか.</w:t>
            </w:r>
          </w:p>
          <w:p w14:paraId="70536A80" w14:textId="6A58199D" w:rsidR="00597470" w:rsidRPr="00F352BD" w:rsidRDefault="00597470" w:rsidP="00597470">
            <w:pPr>
              <w:spacing w:line="32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また、</w:t>
            </w:r>
            <w:r w:rsidRPr="00F352BD">
              <w:rPr>
                <w:rFonts w:asciiTheme="majorEastAsia" w:eastAsiaTheme="majorEastAsia" w:hAnsiTheme="majorEastAsia" w:hint="eastAsia"/>
                <w:sz w:val="21"/>
                <w:szCs w:val="21"/>
              </w:rPr>
              <w:t>維持費を抑えることができるか</w:t>
            </w:r>
          </w:p>
        </w:tc>
        <w:tc>
          <w:tcPr>
            <w:tcW w:w="2120" w:type="dxa"/>
          </w:tcPr>
          <w:p w14:paraId="4B29962D" w14:textId="7DB71585" w:rsidR="00597470" w:rsidRDefault="00597470" w:rsidP="00597470">
            <w:pPr>
              <w:spacing w:line="32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2</w:t>
            </w:r>
            <w:r w:rsidRPr="00F352BD">
              <w:rPr>
                <w:rFonts w:asciiTheme="majorEastAsia" w:eastAsiaTheme="majorEastAsia" w:hAnsiTheme="majorEastAsia" w:hint="eastAsia"/>
                <w:sz w:val="21"/>
                <w:szCs w:val="21"/>
              </w:rPr>
              <w:t>0</w:t>
            </w:r>
          </w:p>
        </w:tc>
      </w:tr>
      <w:tr w:rsidR="00597470" w:rsidRPr="00527685" w14:paraId="4C66370D" w14:textId="77777777" w:rsidTr="00E6291E">
        <w:tc>
          <w:tcPr>
            <w:tcW w:w="5953" w:type="dxa"/>
          </w:tcPr>
          <w:p w14:paraId="555ABA77" w14:textId="3DAD8069" w:rsidR="00597470" w:rsidRPr="00F352BD" w:rsidRDefault="00597470" w:rsidP="00597470">
            <w:pPr>
              <w:spacing w:line="320" w:lineRule="exact"/>
              <w:rPr>
                <w:rFonts w:asciiTheme="majorEastAsia" w:eastAsiaTheme="majorEastAsia" w:hAnsiTheme="majorEastAsia"/>
                <w:sz w:val="21"/>
                <w:szCs w:val="21"/>
              </w:rPr>
            </w:pPr>
            <w:r w:rsidRPr="00F352BD">
              <w:rPr>
                <w:rFonts w:asciiTheme="majorEastAsia" w:eastAsiaTheme="majorEastAsia" w:hAnsiTheme="majorEastAsia" w:hint="eastAsia"/>
                <w:sz w:val="21"/>
                <w:szCs w:val="21"/>
              </w:rPr>
              <w:t>データの消失・流出や入力ミスなどのリスク低減が図られているか</w:t>
            </w:r>
          </w:p>
        </w:tc>
        <w:tc>
          <w:tcPr>
            <w:tcW w:w="2120" w:type="dxa"/>
          </w:tcPr>
          <w:p w14:paraId="14B05980" w14:textId="3871CA73" w:rsidR="00597470" w:rsidRPr="00F352BD" w:rsidRDefault="00597470" w:rsidP="00597470">
            <w:pPr>
              <w:spacing w:line="320" w:lineRule="exact"/>
              <w:jc w:val="center"/>
              <w:rPr>
                <w:rFonts w:asciiTheme="majorEastAsia" w:eastAsiaTheme="majorEastAsia" w:hAnsiTheme="majorEastAsia"/>
                <w:sz w:val="21"/>
                <w:szCs w:val="21"/>
              </w:rPr>
            </w:pPr>
            <w:r>
              <w:rPr>
                <w:rFonts w:asciiTheme="majorEastAsia" w:eastAsiaTheme="majorEastAsia" w:hAnsiTheme="majorEastAsia"/>
                <w:sz w:val="21"/>
                <w:szCs w:val="21"/>
              </w:rPr>
              <w:t>1</w:t>
            </w:r>
            <w:r w:rsidRPr="00F352BD">
              <w:rPr>
                <w:rFonts w:asciiTheme="majorEastAsia" w:eastAsiaTheme="majorEastAsia" w:hAnsiTheme="majorEastAsia"/>
                <w:sz w:val="21"/>
                <w:szCs w:val="21"/>
              </w:rPr>
              <w:t>0</w:t>
            </w:r>
          </w:p>
        </w:tc>
      </w:tr>
      <w:tr w:rsidR="00597470" w:rsidRPr="00527685" w14:paraId="0FB635FC" w14:textId="77777777" w:rsidTr="00E6291E">
        <w:tc>
          <w:tcPr>
            <w:tcW w:w="5953" w:type="dxa"/>
          </w:tcPr>
          <w:p w14:paraId="44CB942C" w14:textId="76E30BF9" w:rsidR="00597470" w:rsidRPr="00F352BD" w:rsidRDefault="00597470" w:rsidP="00597470">
            <w:pPr>
              <w:spacing w:line="320" w:lineRule="exact"/>
              <w:rPr>
                <w:rFonts w:asciiTheme="majorEastAsia" w:eastAsiaTheme="majorEastAsia" w:hAnsiTheme="majorEastAsia"/>
                <w:sz w:val="21"/>
                <w:szCs w:val="21"/>
              </w:rPr>
            </w:pPr>
            <w:r w:rsidRPr="00F352BD">
              <w:rPr>
                <w:rFonts w:asciiTheme="majorEastAsia" w:eastAsiaTheme="majorEastAsia" w:hAnsiTheme="majorEastAsia" w:hint="eastAsia"/>
                <w:sz w:val="21"/>
                <w:szCs w:val="21"/>
              </w:rPr>
              <w:t>費用見積もりに妥当性、透明性があるか</w:t>
            </w:r>
          </w:p>
        </w:tc>
        <w:tc>
          <w:tcPr>
            <w:tcW w:w="2120" w:type="dxa"/>
          </w:tcPr>
          <w:p w14:paraId="51003320" w14:textId="1C8B3354" w:rsidR="00597470" w:rsidRPr="00F352BD" w:rsidRDefault="00597470" w:rsidP="00597470">
            <w:pPr>
              <w:spacing w:line="320" w:lineRule="exact"/>
              <w:jc w:val="center"/>
              <w:rPr>
                <w:rFonts w:asciiTheme="majorEastAsia" w:eastAsiaTheme="majorEastAsia" w:hAnsiTheme="majorEastAsia"/>
                <w:sz w:val="21"/>
                <w:szCs w:val="21"/>
              </w:rPr>
            </w:pPr>
            <w:r w:rsidRPr="00F352BD">
              <w:rPr>
                <w:rFonts w:asciiTheme="majorEastAsia" w:eastAsiaTheme="majorEastAsia" w:hAnsiTheme="majorEastAsia" w:hint="eastAsia"/>
                <w:sz w:val="21"/>
                <w:szCs w:val="21"/>
              </w:rPr>
              <w:t>10</w:t>
            </w:r>
          </w:p>
        </w:tc>
      </w:tr>
      <w:tr w:rsidR="00597470" w:rsidRPr="00527685" w14:paraId="3FAFD8DD" w14:textId="77777777" w:rsidTr="00E6291E">
        <w:tc>
          <w:tcPr>
            <w:tcW w:w="5953" w:type="dxa"/>
          </w:tcPr>
          <w:p w14:paraId="1D1E6E44" w14:textId="0911BAB8" w:rsidR="00597470" w:rsidRPr="00F352BD" w:rsidRDefault="00597470" w:rsidP="00597470">
            <w:pPr>
              <w:spacing w:line="32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業務遂行</w:t>
            </w:r>
            <w:r w:rsidRPr="00F352BD">
              <w:rPr>
                <w:rFonts w:asciiTheme="majorEastAsia" w:eastAsiaTheme="majorEastAsia" w:hAnsiTheme="majorEastAsia" w:hint="eastAsia"/>
                <w:sz w:val="21"/>
                <w:szCs w:val="21"/>
              </w:rPr>
              <w:t>体制、類似業務実績等</w:t>
            </w:r>
          </w:p>
        </w:tc>
        <w:tc>
          <w:tcPr>
            <w:tcW w:w="2120" w:type="dxa"/>
          </w:tcPr>
          <w:p w14:paraId="3378E32C" w14:textId="70BA182C" w:rsidR="00597470" w:rsidRPr="00F352BD" w:rsidRDefault="00597470" w:rsidP="00597470">
            <w:pPr>
              <w:spacing w:line="320" w:lineRule="exact"/>
              <w:jc w:val="center"/>
              <w:rPr>
                <w:rFonts w:asciiTheme="majorEastAsia" w:eastAsiaTheme="majorEastAsia" w:hAnsiTheme="majorEastAsia"/>
                <w:sz w:val="21"/>
                <w:szCs w:val="21"/>
              </w:rPr>
            </w:pPr>
            <w:r>
              <w:rPr>
                <w:rFonts w:asciiTheme="majorEastAsia" w:eastAsiaTheme="majorEastAsia" w:hAnsiTheme="majorEastAsia"/>
                <w:sz w:val="21"/>
                <w:szCs w:val="21"/>
              </w:rPr>
              <w:t>1</w:t>
            </w:r>
            <w:r w:rsidRPr="00F352BD">
              <w:rPr>
                <w:rFonts w:asciiTheme="majorEastAsia" w:eastAsiaTheme="majorEastAsia" w:hAnsiTheme="majorEastAsia" w:hint="eastAsia"/>
                <w:sz w:val="21"/>
                <w:szCs w:val="21"/>
              </w:rPr>
              <w:t>0</w:t>
            </w:r>
          </w:p>
        </w:tc>
      </w:tr>
    </w:tbl>
    <w:p w14:paraId="63D7C291" w14:textId="5D9BAB8B" w:rsidR="00CB3669" w:rsidRPr="00527685" w:rsidRDefault="00FB5062" w:rsidP="00CB3669">
      <w:pPr>
        <w:pStyle w:val="1"/>
        <w:rPr>
          <w:rFonts w:asciiTheme="majorEastAsia" w:eastAsiaTheme="majorEastAsia" w:hAnsiTheme="majorEastAsia"/>
          <w:sz w:val="21"/>
          <w:szCs w:val="21"/>
        </w:rPr>
      </w:pPr>
      <w:r w:rsidRPr="00527685">
        <w:rPr>
          <w:rFonts w:asciiTheme="majorEastAsia" w:eastAsiaTheme="majorEastAsia" w:hAnsiTheme="majorEastAsia" w:hint="eastAsia"/>
          <w:sz w:val="21"/>
          <w:szCs w:val="21"/>
        </w:rPr>
        <w:t>提出方法・</w:t>
      </w:r>
      <w:r w:rsidR="00CB3669" w:rsidRPr="00527685">
        <w:rPr>
          <w:rFonts w:asciiTheme="majorEastAsia" w:eastAsiaTheme="majorEastAsia" w:hAnsiTheme="majorEastAsia" w:hint="eastAsia"/>
          <w:sz w:val="21"/>
          <w:szCs w:val="21"/>
        </w:rPr>
        <w:t>問合せ先</w:t>
      </w:r>
    </w:p>
    <w:p w14:paraId="049212FB" w14:textId="77777777" w:rsidR="00FB5062" w:rsidRPr="00527685" w:rsidRDefault="00FB5062" w:rsidP="00FB5062">
      <w:pPr>
        <w:pStyle w:val="af4"/>
        <w:rPr>
          <w:rFonts w:asciiTheme="majorEastAsia" w:eastAsiaTheme="majorEastAsia" w:hAnsiTheme="majorEastAsia"/>
          <w:szCs w:val="21"/>
        </w:rPr>
      </w:pPr>
      <w:r w:rsidRPr="00527685">
        <w:rPr>
          <w:rFonts w:asciiTheme="majorEastAsia" w:eastAsiaTheme="majorEastAsia" w:hAnsiTheme="majorEastAsia" w:hint="eastAsia"/>
          <w:szCs w:val="21"/>
        </w:rPr>
        <w:t>下記宛先まで、提出物の電子データ一式をメールで提出すること。</w:t>
      </w:r>
    </w:p>
    <w:p w14:paraId="72EEE9DE" w14:textId="77777777" w:rsidR="00FB5062" w:rsidRPr="00527685" w:rsidRDefault="00FB5062" w:rsidP="00FB5062">
      <w:pPr>
        <w:pStyle w:val="af4"/>
        <w:rPr>
          <w:rFonts w:asciiTheme="majorEastAsia" w:eastAsiaTheme="majorEastAsia" w:hAnsiTheme="majorEastAsia"/>
          <w:szCs w:val="21"/>
        </w:rPr>
      </w:pPr>
      <w:r w:rsidRPr="00527685">
        <w:rPr>
          <w:rFonts w:asciiTheme="majorEastAsia" w:eastAsiaTheme="majorEastAsia" w:hAnsiTheme="majorEastAsia" w:hint="eastAsia"/>
          <w:szCs w:val="21"/>
        </w:rPr>
        <w:t>〒604-8005　京都市中京区河原町通三条上ル恵比須町427　京都朝日会館3階</w:t>
      </w:r>
    </w:p>
    <w:p w14:paraId="528EDCD0" w14:textId="3DBD95E9" w:rsidR="00FB5062" w:rsidRPr="00527685" w:rsidRDefault="00FB5062" w:rsidP="00FB5062">
      <w:pPr>
        <w:pStyle w:val="af4"/>
        <w:rPr>
          <w:rFonts w:asciiTheme="majorEastAsia" w:eastAsiaTheme="majorEastAsia" w:hAnsiTheme="majorEastAsia"/>
          <w:szCs w:val="21"/>
        </w:rPr>
      </w:pPr>
      <w:r w:rsidRPr="00527685">
        <w:rPr>
          <w:rFonts w:asciiTheme="majorEastAsia" w:eastAsiaTheme="majorEastAsia" w:hAnsiTheme="majorEastAsia" w:hint="eastAsia"/>
          <w:szCs w:val="21"/>
        </w:rPr>
        <w:t xml:space="preserve">公益社団法人京都市観光協会　マーケティング課　</w:t>
      </w:r>
      <w:r w:rsidR="00F352BD">
        <w:rPr>
          <w:rFonts w:asciiTheme="majorEastAsia" w:eastAsiaTheme="majorEastAsia" w:hAnsiTheme="majorEastAsia" w:hint="eastAsia"/>
          <w:szCs w:val="21"/>
        </w:rPr>
        <w:t>加藤</w:t>
      </w:r>
      <w:r w:rsidRPr="00527685">
        <w:rPr>
          <w:rFonts w:asciiTheme="majorEastAsia" w:eastAsiaTheme="majorEastAsia" w:hAnsiTheme="majorEastAsia" w:hint="eastAsia"/>
          <w:szCs w:val="21"/>
        </w:rPr>
        <w:t xml:space="preserve">　宛　</w:t>
      </w:r>
    </w:p>
    <w:p w14:paraId="2BFD2971" w14:textId="28B1FAF9" w:rsidR="00713111" w:rsidRPr="005A3287" w:rsidRDefault="00FB5062" w:rsidP="00FB5062">
      <w:pPr>
        <w:pStyle w:val="af4"/>
      </w:pPr>
      <w:r w:rsidRPr="00527685">
        <w:rPr>
          <w:rFonts w:asciiTheme="majorEastAsia" w:eastAsiaTheme="majorEastAsia" w:hAnsiTheme="majorEastAsia" w:hint="eastAsia"/>
          <w:szCs w:val="21"/>
        </w:rPr>
        <w:t xml:space="preserve">Tel：075-213-0070 E-mail : </w:t>
      </w:r>
      <w:r w:rsidRPr="00527685">
        <w:rPr>
          <w:rFonts w:asciiTheme="majorEastAsia" w:eastAsiaTheme="majorEastAsia" w:hAnsiTheme="majorEastAsia"/>
          <w:szCs w:val="21"/>
        </w:rPr>
        <w:t>marketing@kyokanko.or</w:t>
      </w:r>
      <w:r w:rsidRPr="005A3287">
        <w:t>.jp</w:t>
      </w:r>
    </w:p>
    <w:sectPr w:rsidR="00713111" w:rsidRPr="005A3287" w:rsidSect="00E120E6">
      <w:headerReference w:type="first" r:id="rId9"/>
      <w:type w:val="continuous"/>
      <w:pgSz w:w="11906" w:h="16838"/>
      <w:pgMar w:top="1985" w:right="1701" w:bottom="1701" w:left="1701" w:header="454" w:footer="45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9BB28" w14:textId="77777777" w:rsidR="00342EE5" w:rsidRDefault="00342EE5" w:rsidP="004D7C3B">
      <w:r>
        <w:separator/>
      </w:r>
    </w:p>
  </w:endnote>
  <w:endnote w:type="continuationSeparator" w:id="0">
    <w:p w14:paraId="38694388" w14:textId="77777777" w:rsidR="00342EE5" w:rsidRDefault="00342EE5" w:rsidP="004D7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charset w:val="00"/>
    <w:family w:val="swiss"/>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C90DF" w14:textId="77777777" w:rsidR="00342EE5" w:rsidRDefault="00342EE5" w:rsidP="004D7C3B">
      <w:r>
        <w:separator/>
      </w:r>
    </w:p>
  </w:footnote>
  <w:footnote w:type="continuationSeparator" w:id="0">
    <w:p w14:paraId="0F88BC37" w14:textId="77777777" w:rsidR="00342EE5" w:rsidRDefault="00342EE5" w:rsidP="004D7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3D19F" w14:textId="4920A2F0" w:rsidR="00527685" w:rsidRDefault="00527685" w:rsidP="00E74C82">
    <w:pPr>
      <w:pStyle w:val="a9"/>
      <w:jc w:val="right"/>
    </w:pPr>
    <w:r w:rsidRPr="00E74C82">
      <w:rPr>
        <w:noProof/>
      </w:rPr>
      <w:drawing>
        <wp:inline distT="0" distB="0" distL="0" distR="0" wp14:anchorId="2B434252" wp14:editId="659E43F9">
          <wp:extent cx="2495550" cy="723092"/>
          <wp:effectExtent l="0" t="0" r="0" b="127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0897" cy="736231"/>
                  </a:xfrm>
                  <a:prstGeom prst="rect">
                    <a:avLst/>
                  </a:prstGeom>
                  <a:noFill/>
                  <a:ln>
                    <a:noFill/>
                  </a:ln>
                </pic:spPr>
              </pic:pic>
            </a:graphicData>
          </a:graphic>
        </wp:inline>
      </w:drawing>
    </w:r>
  </w:p>
  <w:p w14:paraId="0417A4F6" w14:textId="77777777" w:rsidR="00527685" w:rsidRDefault="00527685" w:rsidP="00E74C82">
    <w:pPr>
      <w:pStyle w:val="a9"/>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7AF47" w14:textId="5A92056A" w:rsidR="00527685" w:rsidRDefault="00527685" w:rsidP="00E74C82">
    <w:pPr>
      <w:pStyle w:val="a9"/>
      <w:jc w:val="right"/>
    </w:pPr>
  </w:p>
  <w:p w14:paraId="533BEDF0" w14:textId="77777777" w:rsidR="00527685" w:rsidRDefault="00527685" w:rsidP="00E74C82">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43111"/>
    <w:multiLevelType w:val="hybridMultilevel"/>
    <w:tmpl w:val="510C9992"/>
    <w:lvl w:ilvl="0" w:tplc="D6447DE6">
      <w:start w:val="2"/>
      <w:numFmt w:val="bullet"/>
      <w:lvlText w:val="-"/>
      <w:lvlJc w:val="left"/>
      <w:pPr>
        <w:ind w:left="1560" w:hanging="360"/>
      </w:pPr>
      <w:rPr>
        <w:rFonts w:ascii="Century" w:eastAsia="ＭＳ 明朝" w:hAnsi="Century" w:cs="Times New Roman" w:hint="default"/>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 w15:restartNumberingAfterBreak="0">
    <w:nsid w:val="07113BC6"/>
    <w:multiLevelType w:val="hybridMultilevel"/>
    <w:tmpl w:val="BA56066A"/>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7503533"/>
    <w:multiLevelType w:val="hybridMultilevel"/>
    <w:tmpl w:val="5F7EDE90"/>
    <w:lvl w:ilvl="0" w:tplc="04090015">
      <w:start w:val="1"/>
      <w:numFmt w:val="upperLetter"/>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7B56650"/>
    <w:multiLevelType w:val="hybridMultilevel"/>
    <w:tmpl w:val="B4CC8E56"/>
    <w:lvl w:ilvl="0" w:tplc="BD6664C6">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9924640"/>
    <w:multiLevelType w:val="hybridMultilevel"/>
    <w:tmpl w:val="9EC46AE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0D5519E4"/>
    <w:multiLevelType w:val="hybridMultilevel"/>
    <w:tmpl w:val="06E61D30"/>
    <w:lvl w:ilvl="0" w:tplc="6DA84218">
      <w:start w:val="3"/>
      <w:numFmt w:val="upperLetter"/>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E742372"/>
    <w:multiLevelType w:val="hybridMultilevel"/>
    <w:tmpl w:val="08F28D74"/>
    <w:lvl w:ilvl="0" w:tplc="04090015">
      <w:start w:val="1"/>
      <w:numFmt w:val="upperLetter"/>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0582F8A"/>
    <w:multiLevelType w:val="hybridMultilevel"/>
    <w:tmpl w:val="7D36EE5E"/>
    <w:lvl w:ilvl="0" w:tplc="1E8C31E8">
      <w:start w:val="1"/>
      <w:numFmt w:val="upperLetter"/>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10B06DC5"/>
    <w:multiLevelType w:val="hybridMultilevel"/>
    <w:tmpl w:val="B4CC8E56"/>
    <w:lvl w:ilvl="0" w:tplc="BD6664C6">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11691A60"/>
    <w:multiLevelType w:val="hybridMultilevel"/>
    <w:tmpl w:val="1124D5CE"/>
    <w:lvl w:ilvl="0" w:tplc="BD6664C6">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6112E84"/>
    <w:multiLevelType w:val="hybridMultilevel"/>
    <w:tmpl w:val="8CEE01A8"/>
    <w:lvl w:ilvl="0" w:tplc="A53C9AC0">
      <w:start w:val="2"/>
      <w:numFmt w:val="upperLetter"/>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BF95D46"/>
    <w:multiLevelType w:val="hybridMultilevel"/>
    <w:tmpl w:val="4658F498"/>
    <w:lvl w:ilvl="0" w:tplc="BD6664C6">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9140C79"/>
    <w:multiLevelType w:val="hybridMultilevel"/>
    <w:tmpl w:val="5A38B0A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293C1EF5"/>
    <w:multiLevelType w:val="hybridMultilevel"/>
    <w:tmpl w:val="CC846916"/>
    <w:lvl w:ilvl="0" w:tplc="52A860D2">
      <w:start w:val="1"/>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4" w15:restartNumberingAfterBreak="0">
    <w:nsid w:val="2BFB7635"/>
    <w:multiLevelType w:val="hybridMultilevel"/>
    <w:tmpl w:val="2398046C"/>
    <w:lvl w:ilvl="0" w:tplc="04090015">
      <w:start w:val="1"/>
      <w:numFmt w:val="upperLetter"/>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32D96F44"/>
    <w:multiLevelType w:val="hybridMultilevel"/>
    <w:tmpl w:val="B4CC8E56"/>
    <w:lvl w:ilvl="0" w:tplc="BD6664C6">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4696713"/>
    <w:multiLevelType w:val="hybridMultilevel"/>
    <w:tmpl w:val="447CB726"/>
    <w:lvl w:ilvl="0" w:tplc="0C44120A">
      <w:start w:val="1"/>
      <w:numFmt w:val="upperLetter"/>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7377C7C"/>
    <w:multiLevelType w:val="hybridMultilevel"/>
    <w:tmpl w:val="DD602F8C"/>
    <w:lvl w:ilvl="0" w:tplc="6D1C6D12">
      <w:start w:val="1"/>
      <w:numFmt w:val="decimalEnclosedParen"/>
      <w:lvlText w:val="%1"/>
      <w:lvlJc w:val="left"/>
      <w:pPr>
        <w:ind w:left="840" w:hanging="360"/>
      </w:pPr>
      <w:rPr>
        <w:rFonts w:ascii="ＭＳ 明朝" w:hAnsi="ＭＳ 明朝" w:hint="eastAsia"/>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398D1C2D"/>
    <w:multiLevelType w:val="hybridMultilevel"/>
    <w:tmpl w:val="758E4DAA"/>
    <w:lvl w:ilvl="0" w:tplc="04090015">
      <w:start w:val="1"/>
      <w:numFmt w:val="upperLetter"/>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3FCB7D91"/>
    <w:multiLevelType w:val="hybridMultilevel"/>
    <w:tmpl w:val="F246E824"/>
    <w:lvl w:ilvl="0" w:tplc="D1207400">
      <w:start w:val="1"/>
      <w:numFmt w:val="upperLetter"/>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75726EB"/>
    <w:multiLevelType w:val="multilevel"/>
    <w:tmpl w:val="E760FFB2"/>
    <w:lvl w:ilvl="0">
      <w:start w:val="1"/>
      <w:numFmt w:val="decimal"/>
      <w:pStyle w:val="1"/>
      <w:lvlText w:val="%1."/>
      <w:lvlJc w:val="left"/>
      <w:pPr>
        <w:ind w:left="425" w:hanging="425"/>
      </w:pPr>
      <w:rPr>
        <w:rFonts w:hint="eastAsia"/>
      </w:rPr>
    </w:lvl>
    <w:lvl w:ilvl="1">
      <w:start w:val="1"/>
      <w:numFmt w:val="decimal"/>
      <w:pStyle w:val="2"/>
      <w:lvlText w:val="%1.%2."/>
      <w:lvlJc w:val="left"/>
      <w:pPr>
        <w:ind w:left="3970" w:hanging="567"/>
      </w:pPr>
      <w:rPr>
        <w:rFonts w:hint="eastAsia"/>
      </w:rPr>
    </w:lvl>
    <w:lvl w:ilvl="2">
      <w:start w:val="1"/>
      <w:numFmt w:val="decimal"/>
      <w:pStyle w:val="3"/>
      <w:lvlText w:val="%1.%2.%3."/>
      <w:lvlJc w:val="left"/>
      <w:pPr>
        <w:ind w:left="709" w:hanging="709"/>
      </w:pPr>
      <w:rPr>
        <w:rFonts w:hint="eastAsia"/>
      </w:rPr>
    </w:lvl>
    <w:lvl w:ilvl="3">
      <w:start w:val="1"/>
      <w:numFmt w:val="decimal"/>
      <w:pStyle w:val="4"/>
      <w:lvlText w:val="（%4）"/>
      <w:lvlJc w:val="left"/>
      <w:pPr>
        <w:ind w:left="851" w:hanging="851"/>
      </w:pPr>
      <w:rPr>
        <w:rFonts w:hint="eastAsia"/>
      </w:rPr>
    </w:lvl>
    <w:lvl w:ilvl="4">
      <w:start w:val="1"/>
      <w:numFmt w:val="decimal"/>
      <w:pStyle w:val="5"/>
      <w:lvlText w:val="%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1" w15:restartNumberingAfterBreak="0">
    <w:nsid w:val="48802BA8"/>
    <w:multiLevelType w:val="hybridMultilevel"/>
    <w:tmpl w:val="03704E1A"/>
    <w:lvl w:ilvl="0" w:tplc="04090015">
      <w:start w:val="1"/>
      <w:numFmt w:val="upperLetter"/>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4A1305E8"/>
    <w:multiLevelType w:val="hybridMultilevel"/>
    <w:tmpl w:val="80CA3A84"/>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51642497"/>
    <w:multiLevelType w:val="hybridMultilevel"/>
    <w:tmpl w:val="01F807CA"/>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4" w15:restartNumberingAfterBreak="0">
    <w:nsid w:val="565E0B34"/>
    <w:multiLevelType w:val="hybridMultilevel"/>
    <w:tmpl w:val="D99813EC"/>
    <w:lvl w:ilvl="0" w:tplc="BD6664C6">
      <w:start w:val="1"/>
      <w:numFmt w:val="decimal"/>
      <w:lvlText w:val="（%1）"/>
      <w:lvlJc w:val="left"/>
      <w:pPr>
        <w:ind w:left="420" w:hanging="420"/>
      </w:pPr>
      <w:rPr>
        <w:rFonts w:hint="eastAsia"/>
      </w:rPr>
    </w:lvl>
    <w:lvl w:ilvl="1" w:tplc="04090015">
      <w:start w:val="1"/>
      <w:numFmt w:val="upperLetter"/>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66D61B8"/>
    <w:multiLevelType w:val="hybridMultilevel"/>
    <w:tmpl w:val="B4CC8E56"/>
    <w:lvl w:ilvl="0" w:tplc="BD6664C6">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DC10C93"/>
    <w:multiLevelType w:val="hybridMultilevel"/>
    <w:tmpl w:val="DFF2E8E0"/>
    <w:lvl w:ilvl="0" w:tplc="BD6664C6">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F645125"/>
    <w:multiLevelType w:val="hybridMultilevel"/>
    <w:tmpl w:val="B4CC8E56"/>
    <w:lvl w:ilvl="0" w:tplc="BD6664C6">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60526D14"/>
    <w:multiLevelType w:val="hybridMultilevel"/>
    <w:tmpl w:val="DFF2E8E0"/>
    <w:lvl w:ilvl="0" w:tplc="BD6664C6">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0544096"/>
    <w:multiLevelType w:val="hybridMultilevel"/>
    <w:tmpl w:val="B4CC8E56"/>
    <w:lvl w:ilvl="0" w:tplc="BD6664C6">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60AB425E"/>
    <w:multiLevelType w:val="hybridMultilevel"/>
    <w:tmpl w:val="83FE4CA0"/>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31" w15:restartNumberingAfterBreak="0">
    <w:nsid w:val="622035D8"/>
    <w:multiLevelType w:val="hybridMultilevel"/>
    <w:tmpl w:val="A0CE9CF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2" w15:restartNumberingAfterBreak="0">
    <w:nsid w:val="65327BE9"/>
    <w:multiLevelType w:val="hybridMultilevel"/>
    <w:tmpl w:val="BAA83BE2"/>
    <w:lvl w:ilvl="0" w:tplc="00F4FD86">
      <w:start w:val="2"/>
      <w:numFmt w:val="upperLetter"/>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CC755CF"/>
    <w:multiLevelType w:val="hybridMultilevel"/>
    <w:tmpl w:val="C21681EC"/>
    <w:lvl w:ilvl="0" w:tplc="BD6664C6">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9D265F78">
      <w:start w:val="1"/>
      <w:numFmt w:val="aiueo"/>
      <w:lvlText w:val="(%4)"/>
      <w:lvlJc w:val="left"/>
      <w:pPr>
        <w:ind w:left="1650" w:hanging="39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2282D67"/>
    <w:multiLevelType w:val="hybridMultilevel"/>
    <w:tmpl w:val="268AE870"/>
    <w:lvl w:ilvl="0" w:tplc="04090015">
      <w:start w:val="1"/>
      <w:numFmt w:val="upperLetter"/>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72462623"/>
    <w:multiLevelType w:val="hybridMultilevel"/>
    <w:tmpl w:val="A2E6DC3A"/>
    <w:lvl w:ilvl="0" w:tplc="32903C26">
      <w:start w:val="1"/>
      <w:numFmt w:val="upperLetter"/>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6F01B01"/>
    <w:multiLevelType w:val="hybridMultilevel"/>
    <w:tmpl w:val="46EACCDC"/>
    <w:lvl w:ilvl="0" w:tplc="0D5CDE5C">
      <w:start w:val="2"/>
      <w:numFmt w:val="upperLetter"/>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6FC63C1"/>
    <w:multiLevelType w:val="hybridMultilevel"/>
    <w:tmpl w:val="18E0994A"/>
    <w:lvl w:ilvl="0" w:tplc="1E8C31E8">
      <w:start w:val="1"/>
      <w:numFmt w:val="upperLetter"/>
      <w:lvlText w:val="%1)"/>
      <w:lvlJc w:val="left"/>
      <w:pPr>
        <w:ind w:left="1110" w:hanging="420"/>
      </w:pPr>
      <w:rPr>
        <w:rFonts w:hint="eastAsia"/>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38" w15:restartNumberingAfterBreak="0">
    <w:nsid w:val="7C0234AC"/>
    <w:multiLevelType w:val="hybridMultilevel"/>
    <w:tmpl w:val="B9B4DF88"/>
    <w:lvl w:ilvl="0" w:tplc="04090001">
      <w:start w:val="1"/>
      <w:numFmt w:val="bullet"/>
      <w:lvlText w:val=""/>
      <w:lvlJc w:val="left"/>
      <w:pPr>
        <w:ind w:left="1124" w:hanging="420"/>
      </w:pPr>
      <w:rPr>
        <w:rFonts w:ascii="Wingdings" w:hAnsi="Wingdings" w:hint="default"/>
      </w:rPr>
    </w:lvl>
    <w:lvl w:ilvl="1" w:tplc="0409000B">
      <w:start w:val="1"/>
      <w:numFmt w:val="bullet"/>
      <w:lvlText w:val=""/>
      <w:lvlJc w:val="left"/>
      <w:pPr>
        <w:ind w:left="1544" w:hanging="420"/>
      </w:pPr>
      <w:rPr>
        <w:rFonts w:ascii="Wingdings" w:hAnsi="Wingdings" w:hint="default"/>
      </w:rPr>
    </w:lvl>
    <w:lvl w:ilvl="2" w:tplc="0409000D">
      <w:start w:val="1"/>
      <w:numFmt w:val="bullet"/>
      <w:lvlText w:val=""/>
      <w:lvlJc w:val="left"/>
      <w:pPr>
        <w:ind w:left="1964" w:hanging="420"/>
      </w:pPr>
      <w:rPr>
        <w:rFonts w:ascii="Wingdings" w:hAnsi="Wingdings" w:hint="default"/>
      </w:rPr>
    </w:lvl>
    <w:lvl w:ilvl="3" w:tplc="04090001" w:tentative="1">
      <w:start w:val="1"/>
      <w:numFmt w:val="bullet"/>
      <w:lvlText w:val=""/>
      <w:lvlJc w:val="left"/>
      <w:pPr>
        <w:ind w:left="2384" w:hanging="420"/>
      </w:pPr>
      <w:rPr>
        <w:rFonts w:ascii="Wingdings" w:hAnsi="Wingdings" w:hint="default"/>
      </w:rPr>
    </w:lvl>
    <w:lvl w:ilvl="4" w:tplc="0409000B" w:tentative="1">
      <w:start w:val="1"/>
      <w:numFmt w:val="bullet"/>
      <w:lvlText w:val=""/>
      <w:lvlJc w:val="left"/>
      <w:pPr>
        <w:ind w:left="2804" w:hanging="420"/>
      </w:pPr>
      <w:rPr>
        <w:rFonts w:ascii="Wingdings" w:hAnsi="Wingdings" w:hint="default"/>
      </w:rPr>
    </w:lvl>
    <w:lvl w:ilvl="5" w:tplc="0409000D" w:tentative="1">
      <w:start w:val="1"/>
      <w:numFmt w:val="bullet"/>
      <w:lvlText w:val=""/>
      <w:lvlJc w:val="left"/>
      <w:pPr>
        <w:ind w:left="3224" w:hanging="420"/>
      </w:pPr>
      <w:rPr>
        <w:rFonts w:ascii="Wingdings" w:hAnsi="Wingdings" w:hint="default"/>
      </w:rPr>
    </w:lvl>
    <w:lvl w:ilvl="6" w:tplc="04090001" w:tentative="1">
      <w:start w:val="1"/>
      <w:numFmt w:val="bullet"/>
      <w:lvlText w:val=""/>
      <w:lvlJc w:val="left"/>
      <w:pPr>
        <w:ind w:left="3644" w:hanging="420"/>
      </w:pPr>
      <w:rPr>
        <w:rFonts w:ascii="Wingdings" w:hAnsi="Wingdings" w:hint="default"/>
      </w:rPr>
    </w:lvl>
    <w:lvl w:ilvl="7" w:tplc="0409000B" w:tentative="1">
      <w:start w:val="1"/>
      <w:numFmt w:val="bullet"/>
      <w:lvlText w:val=""/>
      <w:lvlJc w:val="left"/>
      <w:pPr>
        <w:ind w:left="4064" w:hanging="420"/>
      </w:pPr>
      <w:rPr>
        <w:rFonts w:ascii="Wingdings" w:hAnsi="Wingdings" w:hint="default"/>
      </w:rPr>
    </w:lvl>
    <w:lvl w:ilvl="8" w:tplc="0409000D" w:tentative="1">
      <w:start w:val="1"/>
      <w:numFmt w:val="bullet"/>
      <w:lvlText w:val=""/>
      <w:lvlJc w:val="left"/>
      <w:pPr>
        <w:ind w:left="4484" w:hanging="420"/>
      </w:pPr>
      <w:rPr>
        <w:rFonts w:ascii="Wingdings" w:hAnsi="Wingdings" w:hint="default"/>
      </w:rPr>
    </w:lvl>
  </w:abstractNum>
  <w:abstractNum w:abstractNumId="39" w15:restartNumberingAfterBreak="0">
    <w:nsid w:val="7CFF0394"/>
    <w:multiLevelType w:val="hybridMultilevel"/>
    <w:tmpl w:val="CD26C314"/>
    <w:lvl w:ilvl="0" w:tplc="04090015">
      <w:start w:val="1"/>
      <w:numFmt w:val="upperLetter"/>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17"/>
  </w:num>
  <w:num w:numId="2">
    <w:abstractNumId w:val="13"/>
  </w:num>
  <w:num w:numId="3">
    <w:abstractNumId w:val="0"/>
  </w:num>
  <w:num w:numId="4">
    <w:abstractNumId w:val="7"/>
  </w:num>
  <w:num w:numId="5">
    <w:abstractNumId w:val="2"/>
  </w:num>
  <w:num w:numId="6">
    <w:abstractNumId w:val="6"/>
  </w:num>
  <w:num w:numId="7">
    <w:abstractNumId w:val="21"/>
  </w:num>
  <w:num w:numId="8">
    <w:abstractNumId w:val="34"/>
  </w:num>
  <w:num w:numId="9">
    <w:abstractNumId w:val="14"/>
  </w:num>
  <w:num w:numId="10">
    <w:abstractNumId w:val="18"/>
  </w:num>
  <w:num w:numId="11">
    <w:abstractNumId w:val="35"/>
  </w:num>
  <w:num w:numId="12">
    <w:abstractNumId w:val="32"/>
  </w:num>
  <w:num w:numId="13">
    <w:abstractNumId w:val="19"/>
  </w:num>
  <w:num w:numId="14">
    <w:abstractNumId w:val="10"/>
  </w:num>
  <w:num w:numId="15">
    <w:abstractNumId w:val="16"/>
  </w:num>
  <w:num w:numId="16">
    <w:abstractNumId w:val="36"/>
  </w:num>
  <w:num w:numId="17">
    <w:abstractNumId w:val="5"/>
  </w:num>
  <w:num w:numId="18">
    <w:abstractNumId w:val="37"/>
  </w:num>
  <w:num w:numId="19">
    <w:abstractNumId w:val="39"/>
  </w:num>
  <w:num w:numId="20">
    <w:abstractNumId w:val="20"/>
  </w:num>
  <w:num w:numId="21">
    <w:abstractNumId w:val="9"/>
  </w:num>
  <w:num w:numId="22">
    <w:abstractNumId w:val="11"/>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33"/>
  </w:num>
  <w:num w:numId="26">
    <w:abstractNumId w:val="28"/>
  </w:num>
  <w:num w:numId="27">
    <w:abstractNumId w:val="26"/>
  </w:num>
  <w:num w:numId="28">
    <w:abstractNumId w:val="15"/>
  </w:num>
  <w:num w:numId="29">
    <w:abstractNumId w:val="8"/>
  </w:num>
  <w:num w:numId="30">
    <w:abstractNumId w:val="25"/>
  </w:num>
  <w:num w:numId="31">
    <w:abstractNumId w:val="3"/>
  </w:num>
  <w:num w:numId="32">
    <w:abstractNumId w:val="27"/>
  </w:num>
  <w:num w:numId="33">
    <w:abstractNumId w:val="29"/>
  </w:num>
  <w:num w:numId="34">
    <w:abstractNumId w:val="38"/>
  </w:num>
  <w:num w:numId="35">
    <w:abstractNumId w:val="12"/>
  </w:num>
  <w:num w:numId="36">
    <w:abstractNumId w:val="23"/>
  </w:num>
  <w:num w:numId="37">
    <w:abstractNumId w:val="30"/>
  </w:num>
  <w:num w:numId="38">
    <w:abstractNumId w:val="31"/>
  </w:num>
  <w:num w:numId="39">
    <w:abstractNumId w:val="1"/>
  </w:num>
  <w:num w:numId="40">
    <w:abstractNumId w:val="4"/>
  </w:num>
  <w:num w:numId="41">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BC4"/>
    <w:rsid w:val="00014A1D"/>
    <w:rsid w:val="000422BF"/>
    <w:rsid w:val="000429CE"/>
    <w:rsid w:val="00055A28"/>
    <w:rsid w:val="00055E9B"/>
    <w:rsid w:val="00067044"/>
    <w:rsid w:val="000975E2"/>
    <w:rsid w:val="000A449C"/>
    <w:rsid w:val="000B2D9E"/>
    <w:rsid w:val="000B3085"/>
    <w:rsid w:val="000B347D"/>
    <w:rsid w:val="000C3099"/>
    <w:rsid w:val="000D0262"/>
    <w:rsid w:val="000D746E"/>
    <w:rsid w:val="000D7E50"/>
    <w:rsid w:val="000E3A57"/>
    <w:rsid w:val="000E663D"/>
    <w:rsid w:val="000E765F"/>
    <w:rsid w:val="000F511D"/>
    <w:rsid w:val="00104993"/>
    <w:rsid w:val="00117D89"/>
    <w:rsid w:val="0012150C"/>
    <w:rsid w:val="00121970"/>
    <w:rsid w:val="00127C5A"/>
    <w:rsid w:val="00131043"/>
    <w:rsid w:val="00133DA4"/>
    <w:rsid w:val="00135DAB"/>
    <w:rsid w:val="00144EA7"/>
    <w:rsid w:val="0014792F"/>
    <w:rsid w:val="001511F1"/>
    <w:rsid w:val="0015548A"/>
    <w:rsid w:val="00155C73"/>
    <w:rsid w:val="001600B4"/>
    <w:rsid w:val="00160916"/>
    <w:rsid w:val="00160A12"/>
    <w:rsid w:val="00170ADF"/>
    <w:rsid w:val="001814FA"/>
    <w:rsid w:val="00192161"/>
    <w:rsid w:val="001A6565"/>
    <w:rsid w:val="001B5A1A"/>
    <w:rsid w:val="001C5849"/>
    <w:rsid w:val="001D2007"/>
    <w:rsid w:val="001D2779"/>
    <w:rsid w:val="00221B45"/>
    <w:rsid w:val="0024004D"/>
    <w:rsid w:val="002407D6"/>
    <w:rsid w:val="002522FE"/>
    <w:rsid w:val="0025256C"/>
    <w:rsid w:val="00260557"/>
    <w:rsid w:val="002605DA"/>
    <w:rsid w:val="002615B3"/>
    <w:rsid w:val="00283503"/>
    <w:rsid w:val="00290C0E"/>
    <w:rsid w:val="00292865"/>
    <w:rsid w:val="002A50B3"/>
    <w:rsid w:val="002B50C3"/>
    <w:rsid w:val="002C3349"/>
    <w:rsid w:val="002D3C7A"/>
    <w:rsid w:val="002E0F0C"/>
    <w:rsid w:val="002E451D"/>
    <w:rsid w:val="002E5CEC"/>
    <w:rsid w:val="002E7A56"/>
    <w:rsid w:val="002F2872"/>
    <w:rsid w:val="00303D2C"/>
    <w:rsid w:val="00304347"/>
    <w:rsid w:val="003408CE"/>
    <w:rsid w:val="00342EE5"/>
    <w:rsid w:val="00350DD5"/>
    <w:rsid w:val="003558CA"/>
    <w:rsid w:val="003846CD"/>
    <w:rsid w:val="003A1126"/>
    <w:rsid w:val="003B37E1"/>
    <w:rsid w:val="003B7F5F"/>
    <w:rsid w:val="003C18AF"/>
    <w:rsid w:val="003C5C46"/>
    <w:rsid w:val="003D23F1"/>
    <w:rsid w:val="003E18F1"/>
    <w:rsid w:val="003E5FD5"/>
    <w:rsid w:val="00404475"/>
    <w:rsid w:val="004124CA"/>
    <w:rsid w:val="00413343"/>
    <w:rsid w:val="00421855"/>
    <w:rsid w:val="00422959"/>
    <w:rsid w:val="00436ED7"/>
    <w:rsid w:val="00441B89"/>
    <w:rsid w:val="0044211A"/>
    <w:rsid w:val="004601D6"/>
    <w:rsid w:val="00466550"/>
    <w:rsid w:val="004748D7"/>
    <w:rsid w:val="00475FE9"/>
    <w:rsid w:val="0047631D"/>
    <w:rsid w:val="00486829"/>
    <w:rsid w:val="004A0017"/>
    <w:rsid w:val="004A39E0"/>
    <w:rsid w:val="004A5D46"/>
    <w:rsid w:val="004A6025"/>
    <w:rsid w:val="004B28BC"/>
    <w:rsid w:val="004D7C3B"/>
    <w:rsid w:val="004E0BAB"/>
    <w:rsid w:val="004E1FA5"/>
    <w:rsid w:val="004E28B8"/>
    <w:rsid w:val="004F520B"/>
    <w:rsid w:val="00500035"/>
    <w:rsid w:val="005224E9"/>
    <w:rsid w:val="00523C84"/>
    <w:rsid w:val="00527685"/>
    <w:rsid w:val="00530509"/>
    <w:rsid w:val="00555030"/>
    <w:rsid w:val="005578D4"/>
    <w:rsid w:val="0056529C"/>
    <w:rsid w:val="0057356E"/>
    <w:rsid w:val="005837B1"/>
    <w:rsid w:val="00597470"/>
    <w:rsid w:val="005A24D8"/>
    <w:rsid w:val="005A3287"/>
    <w:rsid w:val="005B7036"/>
    <w:rsid w:val="005C61BF"/>
    <w:rsid w:val="005D282F"/>
    <w:rsid w:val="005E4B1C"/>
    <w:rsid w:val="005F495B"/>
    <w:rsid w:val="00605695"/>
    <w:rsid w:val="00605BB5"/>
    <w:rsid w:val="00622FBE"/>
    <w:rsid w:val="00631648"/>
    <w:rsid w:val="00631F8C"/>
    <w:rsid w:val="0064510A"/>
    <w:rsid w:val="00676E91"/>
    <w:rsid w:val="00680103"/>
    <w:rsid w:val="006A3D7E"/>
    <w:rsid w:val="006A5C9B"/>
    <w:rsid w:val="006D163B"/>
    <w:rsid w:val="006E5629"/>
    <w:rsid w:val="006F5142"/>
    <w:rsid w:val="006F5A9C"/>
    <w:rsid w:val="00704036"/>
    <w:rsid w:val="0071157D"/>
    <w:rsid w:val="00713111"/>
    <w:rsid w:val="007313D9"/>
    <w:rsid w:val="007315A4"/>
    <w:rsid w:val="007436B7"/>
    <w:rsid w:val="007534A6"/>
    <w:rsid w:val="007624D0"/>
    <w:rsid w:val="00766440"/>
    <w:rsid w:val="00774878"/>
    <w:rsid w:val="00783F26"/>
    <w:rsid w:val="00791CD7"/>
    <w:rsid w:val="0079298E"/>
    <w:rsid w:val="00792CB3"/>
    <w:rsid w:val="00794AA2"/>
    <w:rsid w:val="00796778"/>
    <w:rsid w:val="007A3B52"/>
    <w:rsid w:val="007C11EE"/>
    <w:rsid w:val="007D7E16"/>
    <w:rsid w:val="007F00A0"/>
    <w:rsid w:val="0080636E"/>
    <w:rsid w:val="00811773"/>
    <w:rsid w:val="00825FAC"/>
    <w:rsid w:val="00837ACB"/>
    <w:rsid w:val="00845D73"/>
    <w:rsid w:val="00855B3A"/>
    <w:rsid w:val="00860629"/>
    <w:rsid w:val="00870B5C"/>
    <w:rsid w:val="00874498"/>
    <w:rsid w:val="008917B0"/>
    <w:rsid w:val="008962A7"/>
    <w:rsid w:val="008A508F"/>
    <w:rsid w:val="008C6D4B"/>
    <w:rsid w:val="008D3B42"/>
    <w:rsid w:val="008E1E44"/>
    <w:rsid w:val="008E3D30"/>
    <w:rsid w:val="008E4B2F"/>
    <w:rsid w:val="008E4E2B"/>
    <w:rsid w:val="008F372B"/>
    <w:rsid w:val="00902FFA"/>
    <w:rsid w:val="009102FA"/>
    <w:rsid w:val="00921FB6"/>
    <w:rsid w:val="00923F70"/>
    <w:rsid w:val="00926326"/>
    <w:rsid w:val="009413FA"/>
    <w:rsid w:val="009535AF"/>
    <w:rsid w:val="00957032"/>
    <w:rsid w:val="00960ED8"/>
    <w:rsid w:val="00964E49"/>
    <w:rsid w:val="009673BD"/>
    <w:rsid w:val="00972C0C"/>
    <w:rsid w:val="00981DCE"/>
    <w:rsid w:val="0098559D"/>
    <w:rsid w:val="009863AE"/>
    <w:rsid w:val="009A3B33"/>
    <w:rsid w:val="009B18CD"/>
    <w:rsid w:val="009F6EC4"/>
    <w:rsid w:val="00A03E32"/>
    <w:rsid w:val="00A065E0"/>
    <w:rsid w:val="00A1227B"/>
    <w:rsid w:val="00A12B1A"/>
    <w:rsid w:val="00A312A7"/>
    <w:rsid w:val="00A328C3"/>
    <w:rsid w:val="00A355BF"/>
    <w:rsid w:val="00A35E03"/>
    <w:rsid w:val="00A36CC0"/>
    <w:rsid w:val="00A4066D"/>
    <w:rsid w:val="00A4584E"/>
    <w:rsid w:val="00A64D99"/>
    <w:rsid w:val="00A7324F"/>
    <w:rsid w:val="00A8404A"/>
    <w:rsid w:val="00A87DE8"/>
    <w:rsid w:val="00A93561"/>
    <w:rsid w:val="00A966EC"/>
    <w:rsid w:val="00AA2BC4"/>
    <w:rsid w:val="00AA2EDC"/>
    <w:rsid w:val="00AC24DF"/>
    <w:rsid w:val="00AD44AA"/>
    <w:rsid w:val="00AE1E71"/>
    <w:rsid w:val="00AF4502"/>
    <w:rsid w:val="00B01C34"/>
    <w:rsid w:val="00B20DD1"/>
    <w:rsid w:val="00B4376A"/>
    <w:rsid w:val="00B45428"/>
    <w:rsid w:val="00B47D13"/>
    <w:rsid w:val="00B5429F"/>
    <w:rsid w:val="00B54A96"/>
    <w:rsid w:val="00B63D09"/>
    <w:rsid w:val="00B72099"/>
    <w:rsid w:val="00B733DC"/>
    <w:rsid w:val="00B76DEC"/>
    <w:rsid w:val="00B92D37"/>
    <w:rsid w:val="00B93A06"/>
    <w:rsid w:val="00B940FF"/>
    <w:rsid w:val="00BA6C85"/>
    <w:rsid w:val="00BB652E"/>
    <w:rsid w:val="00BE2D51"/>
    <w:rsid w:val="00BE7633"/>
    <w:rsid w:val="00BF2801"/>
    <w:rsid w:val="00C02768"/>
    <w:rsid w:val="00C1324B"/>
    <w:rsid w:val="00C311E9"/>
    <w:rsid w:val="00C41671"/>
    <w:rsid w:val="00C43283"/>
    <w:rsid w:val="00C463C8"/>
    <w:rsid w:val="00C5091F"/>
    <w:rsid w:val="00C53699"/>
    <w:rsid w:val="00C6447E"/>
    <w:rsid w:val="00C647C7"/>
    <w:rsid w:val="00C652CA"/>
    <w:rsid w:val="00C677F0"/>
    <w:rsid w:val="00C72ABE"/>
    <w:rsid w:val="00C80325"/>
    <w:rsid w:val="00C82290"/>
    <w:rsid w:val="00CB3669"/>
    <w:rsid w:val="00CB57AA"/>
    <w:rsid w:val="00CB5923"/>
    <w:rsid w:val="00CC0588"/>
    <w:rsid w:val="00D049BB"/>
    <w:rsid w:val="00D111DF"/>
    <w:rsid w:val="00D13109"/>
    <w:rsid w:val="00D25B0B"/>
    <w:rsid w:val="00D31599"/>
    <w:rsid w:val="00D47963"/>
    <w:rsid w:val="00D63518"/>
    <w:rsid w:val="00D72246"/>
    <w:rsid w:val="00D73730"/>
    <w:rsid w:val="00D74C34"/>
    <w:rsid w:val="00D77E5B"/>
    <w:rsid w:val="00D815E1"/>
    <w:rsid w:val="00D82385"/>
    <w:rsid w:val="00D8662D"/>
    <w:rsid w:val="00D95C2A"/>
    <w:rsid w:val="00DB70D5"/>
    <w:rsid w:val="00DC389A"/>
    <w:rsid w:val="00DE05F6"/>
    <w:rsid w:val="00DF369C"/>
    <w:rsid w:val="00DF73A4"/>
    <w:rsid w:val="00E0122A"/>
    <w:rsid w:val="00E04D1C"/>
    <w:rsid w:val="00E06119"/>
    <w:rsid w:val="00E11F62"/>
    <w:rsid w:val="00E120E6"/>
    <w:rsid w:val="00E20A1C"/>
    <w:rsid w:val="00E21D67"/>
    <w:rsid w:val="00E349D9"/>
    <w:rsid w:val="00E45483"/>
    <w:rsid w:val="00E57514"/>
    <w:rsid w:val="00E6291E"/>
    <w:rsid w:val="00E74C82"/>
    <w:rsid w:val="00E94703"/>
    <w:rsid w:val="00E95624"/>
    <w:rsid w:val="00EA7233"/>
    <w:rsid w:val="00EB46A6"/>
    <w:rsid w:val="00EC5EFE"/>
    <w:rsid w:val="00EC6739"/>
    <w:rsid w:val="00EC6B6E"/>
    <w:rsid w:val="00EC77EA"/>
    <w:rsid w:val="00ED521E"/>
    <w:rsid w:val="00EE4DB3"/>
    <w:rsid w:val="00EE6076"/>
    <w:rsid w:val="00EF2929"/>
    <w:rsid w:val="00EF5D7B"/>
    <w:rsid w:val="00F00ADA"/>
    <w:rsid w:val="00F04E66"/>
    <w:rsid w:val="00F0704E"/>
    <w:rsid w:val="00F101C9"/>
    <w:rsid w:val="00F24AE3"/>
    <w:rsid w:val="00F35241"/>
    <w:rsid w:val="00F352BD"/>
    <w:rsid w:val="00F42362"/>
    <w:rsid w:val="00F443E7"/>
    <w:rsid w:val="00F47533"/>
    <w:rsid w:val="00F6042C"/>
    <w:rsid w:val="00F64302"/>
    <w:rsid w:val="00F67A72"/>
    <w:rsid w:val="00F75585"/>
    <w:rsid w:val="00F917D6"/>
    <w:rsid w:val="00F92CE0"/>
    <w:rsid w:val="00FA19E3"/>
    <w:rsid w:val="00FA2DF4"/>
    <w:rsid w:val="00FB0881"/>
    <w:rsid w:val="00FB5017"/>
    <w:rsid w:val="00FB5062"/>
    <w:rsid w:val="00FD5264"/>
    <w:rsid w:val="00FD6AD0"/>
    <w:rsid w:val="00FD6CB9"/>
    <w:rsid w:val="00FE2B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21E706"/>
  <w15:docId w15:val="{9C870450-15F3-48FD-A87E-4B7596060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801"/>
    <w:pPr>
      <w:widowControl w:val="0"/>
      <w:jc w:val="both"/>
    </w:pPr>
    <w:rPr>
      <w:rFonts w:ascii="Century" w:eastAsia="ＭＳ 明朝" w:hAnsi="Century" w:cs="Times New Roman"/>
      <w:sz w:val="24"/>
      <w:szCs w:val="24"/>
    </w:rPr>
  </w:style>
  <w:style w:type="paragraph" w:styleId="1">
    <w:name w:val="heading 1"/>
    <w:basedOn w:val="a"/>
    <w:next w:val="a"/>
    <w:link w:val="10"/>
    <w:uiPriority w:val="9"/>
    <w:qFormat/>
    <w:rsid w:val="00FA2DF4"/>
    <w:pPr>
      <w:keepNext/>
      <w:numPr>
        <w:numId w:val="20"/>
      </w:numPr>
      <w:spacing w:beforeLines="50" w:before="180"/>
      <w:outlineLvl w:val="0"/>
    </w:pPr>
    <w:rPr>
      <w:rFonts w:ascii="Century Gothic" w:eastAsia="Meiryo UI" w:hAnsi="Century Gothic" w:cstheme="majorBidi"/>
      <w:b/>
    </w:rPr>
  </w:style>
  <w:style w:type="paragraph" w:styleId="2">
    <w:name w:val="heading 2"/>
    <w:basedOn w:val="a"/>
    <w:next w:val="a"/>
    <w:link w:val="20"/>
    <w:uiPriority w:val="9"/>
    <w:unhideWhenUsed/>
    <w:qFormat/>
    <w:rsid w:val="003D23F1"/>
    <w:pPr>
      <w:keepNext/>
      <w:numPr>
        <w:ilvl w:val="1"/>
        <w:numId w:val="20"/>
      </w:numPr>
      <w:spacing w:beforeLines="50" w:before="180"/>
      <w:ind w:left="567"/>
      <w:outlineLvl w:val="1"/>
    </w:pPr>
    <w:rPr>
      <w:rFonts w:ascii="Century Gothic" w:eastAsia="Meiryo UI" w:hAnsi="Century Gothic" w:cstheme="majorBidi"/>
      <w:sz w:val="21"/>
    </w:rPr>
  </w:style>
  <w:style w:type="paragraph" w:styleId="3">
    <w:name w:val="heading 3"/>
    <w:basedOn w:val="a"/>
    <w:next w:val="a"/>
    <w:link w:val="30"/>
    <w:uiPriority w:val="9"/>
    <w:unhideWhenUsed/>
    <w:qFormat/>
    <w:rsid w:val="003D23F1"/>
    <w:pPr>
      <w:keepNext/>
      <w:numPr>
        <w:ilvl w:val="2"/>
        <w:numId w:val="20"/>
      </w:numPr>
      <w:spacing w:beforeLines="50" w:before="180"/>
      <w:outlineLvl w:val="2"/>
    </w:pPr>
    <w:rPr>
      <w:rFonts w:ascii="Century Gothic" w:eastAsia="Meiryo UI" w:hAnsi="Century Gothic" w:cstheme="majorBidi"/>
      <w:sz w:val="21"/>
    </w:rPr>
  </w:style>
  <w:style w:type="paragraph" w:styleId="4">
    <w:name w:val="heading 4"/>
    <w:basedOn w:val="a"/>
    <w:next w:val="a"/>
    <w:link w:val="40"/>
    <w:uiPriority w:val="9"/>
    <w:unhideWhenUsed/>
    <w:qFormat/>
    <w:rsid w:val="00E6291E"/>
    <w:pPr>
      <w:keepNext/>
      <w:numPr>
        <w:ilvl w:val="3"/>
        <w:numId w:val="20"/>
      </w:numPr>
      <w:ind w:hanging="567"/>
      <w:outlineLvl w:val="3"/>
    </w:pPr>
    <w:rPr>
      <w:rFonts w:ascii="Century Gothic" w:eastAsia="Meiryo UI" w:hAnsi="Century Gothic"/>
      <w:bCs/>
      <w:sz w:val="21"/>
    </w:rPr>
  </w:style>
  <w:style w:type="paragraph" w:styleId="5">
    <w:name w:val="heading 5"/>
    <w:basedOn w:val="a"/>
    <w:next w:val="a"/>
    <w:link w:val="50"/>
    <w:uiPriority w:val="9"/>
    <w:semiHidden/>
    <w:unhideWhenUsed/>
    <w:qFormat/>
    <w:rsid w:val="00FA2DF4"/>
    <w:pPr>
      <w:keepNext/>
      <w:numPr>
        <w:ilvl w:val="4"/>
        <w:numId w:val="20"/>
      </w:numPr>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A312A7"/>
    <w:pPr>
      <w:jc w:val="center"/>
    </w:pPr>
  </w:style>
  <w:style w:type="character" w:customStyle="1" w:styleId="a4">
    <w:name w:val="記 (文字)"/>
    <w:basedOn w:val="a0"/>
    <w:link w:val="a3"/>
    <w:rsid w:val="00A312A7"/>
    <w:rPr>
      <w:rFonts w:ascii="Century" w:eastAsia="ＭＳ 明朝" w:hAnsi="Century" w:cs="Times New Roman"/>
      <w:sz w:val="24"/>
      <w:szCs w:val="24"/>
    </w:rPr>
  </w:style>
  <w:style w:type="character" w:styleId="a5">
    <w:name w:val="Hyperlink"/>
    <w:rsid w:val="00A312A7"/>
    <w:rPr>
      <w:color w:val="0000FF"/>
      <w:u w:val="single"/>
    </w:rPr>
  </w:style>
  <w:style w:type="paragraph" w:styleId="a6">
    <w:name w:val="Balloon Text"/>
    <w:basedOn w:val="a"/>
    <w:link w:val="a7"/>
    <w:uiPriority w:val="99"/>
    <w:semiHidden/>
    <w:unhideWhenUsed/>
    <w:rsid w:val="00964E4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64E49"/>
    <w:rPr>
      <w:rFonts w:asciiTheme="majorHAnsi" w:eastAsiaTheme="majorEastAsia" w:hAnsiTheme="majorHAnsi" w:cstheme="majorBidi"/>
      <w:sz w:val="18"/>
      <w:szCs w:val="18"/>
    </w:rPr>
  </w:style>
  <w:style w:type="paragraph" w:styleId="a8">
    <w:name w:val="List Paragraph"/>
    <w:basedOn w:val="a"/>
    <w:uiPriority w:val="34"/>
    <w:qFormat/>
    <w:rsid w:val="00FB0881"/>
    <w:pPr>
      <w:ind w:leftChars="400" w:left="840"/>
    </w:pPr>
  </w:style>
  <w:style w:type="paragraph" w:styleId="a9">
    <w:name w:val="header"/>
    <w:basedOn w:val="a"/>
    <w:link w:val="aa"/>
    <w:uiPriority w:val="99"/>
    <w:unhideWhenUsed/>
    <w:rsid w:val="004D7C3B"/>
    <w:pPr>
      <w:tabs>
        <w:tab w:val="center" w:pos="4252"/>
        <w:tab w:val="right" w:pos="8504"/>
      </w:tabs>
      <w:snapToGrid w:val="0"/>
    </w:pPr>
  </w:style>
  <w:style w:type="character" w:customStyle="1" w:styleId="aa">
    <w:name w:val="ヘッダー (文字)"/>
    <w:basedOn w:val="a0"/>
    <w:link w:val="a9"/>
    <w:uiPriority w:val="99"/>
    <w:rsid w:val="004D7C3B"/>
    <w:rPr>
      <w:rFonts w:ascii="Century" w:eastAsia="ＭＳ 明朝" w:hAnsi="Century" w:cs="Times New Roman"/>
      <w:sz w:val="24"/>
      <w:szCs w:val="24"/>
    </w:rPr>
  </w:style>
  <w:style w:type="paragraph" w:styleId="ab">
    <w:name w:val="footer"/>
    <w:basedOn w:val="a"/>
    <w:link w:val="ac"/>
    <w:uiPriority w:val="99"/>
    <w:unhideWhenUsed/>
    <w:rsid w:val="004D7C3B"/>
    <w:pPr>
      <w:tabs>
        <w:tab w:val="center" w:pos="4252"/>
        <w:tab w:val="right" w:pos="8504"/>
      </w:tabs>
      <w:snapToGrid w:val="0"/>
    </w:pPr>
  </w:style>
  <w:style w:type="character" w:customStyle="1" w:styleId="ac">
    <w:name w:val="フッター (文字)"/>
    <w:basedOn w:val="a0"/>
    <w:link w:val="ab"/>
    <w:uiPriority w:val="99"/>
    <w:rsid w:val="004D7C3B"/>
    <w:rPr>
      <w:rFonts w:ascii="Century" w:eastAsia="ＭＳ 明朝" w:hAnsi="Century" w:cs="Times New Roman"/>
      <w:sz w:val="24"/>
      <w:szCs w:val="24"/>
    </w:rPr>
  </w:style>
  <w:style w:type="paragraph" w:styleId="HTML">
    <w:name w:val="HTML Preformatted"/>
    <w:basedOn w:val="a"/>
    <w:link w:val="HTML0"/>
    <w:uiPriority w:val="99"/>
    <w:semiHidden/>
    <w:unhideWhenUsed/>
    <w:rsid w:val="007313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rPr>
  </w:style>
  <w:style w:type="character" w:customStyle="1" w:styleId="HTML0">
    <w:name w:val="HTML 書式付き (文字)"/>
    <w:basedOn w:val="a0"/>
    <w:link w:val="HTML"/>
    <w:uiPriority w:val="99"/>
    <w:semiHidden/>
    <w:rsid w:val="007313D9"/>
    <w:rPr>
      <w:rFonts w:ascii="ＭＳ ゴシック" w:eastAsia="ＭＳ ゴシック" w:hAnsi="ＭＳ ゴシック" w:cs="ＭＳ ゴシック"/>
      <w:kern w:val="0"/>
      <w:sz w:val="24"/>
      <w:szCs w:val="24"/>
    </w:rPr>
  </w:style>
  <w:style w:type="character" w:styleId="ad">
    <w:name w:val="annotation reference"/>
    <w:basedOn w:val="a0"/>
    <w:uiPriority w:val="99"/>
    <w:semiHidden/>
    <w:unhideWhenUsed/>
    <w:rsid w:val="0064510A"/>
    <w:rPr>
      <w:sz w:val="18"/>
      <w:szCs w:val="18"/>
    </w:rPr>
  </w:style>
  <w:style w:type="paragraph" w:styleId="ae">
    <w:name w:val="annotation text"/>
    <w:basedOn w:val="a"/>
    <w:link w:val="af"/>
    <w:uiPriority w:val="99"/>
    <w:semiHidden/>
    <w:unhideWhenUsed/>
    <w:rsid w:val="0064510A"/>
    <w:pPr>
      <w:jc w:val="left"/>
    </w:pPr>
  </w:style>
  <w:style w:type="character" w:customStyle="1" w:styleId="af">
    <w:name w:val="コメント文字列 (文字)"/>
    <w:basedOn w:val="a0"/>
    <w:link w:val="ae"/>
    <w:uiPriority w:val="99"/>
    <w:semiHidden/>
    <w:rsid w:val="0064510A"/>
    <w:rPr>
      <w:rFonts w:ascii="Century" w:eastAsia="ＭＳ 明朝" w:hAnsi="Century" w:cs="Times New Roman"/>
      <w:sz w:val="24"/>
      <w:szCs w:val="24"/>
    </w:rPr>
  </w:style>
  <w:style w:type="paragraph" w:styleId="af0">
    <w:name w:val="annotation subject"/>
    <w:basedOn w:val="ae"/>
    <w:next w:val="ae"/>
    <w:link w:val="af1"/>
    <w:uiPriority w:val="99"/>
    <w:semiHidden/>
    <w:unhideWhenUsed/>
    <w:rsid w:val="0064510A"/>
    <w:rPr>
      <w:b/>
      <w:bCs/>
    </w:rPr>
  </w:style>
  <w:style w:type="character" w:customStyle="1" w:styleId="af1">
    <w:name w:val="コメント内容 (文字)"/>
    <w:basedOn w:val="af"/>
    <w:link w:val="af0"/>
    <w:uiPriority w:val="99"/>
    <w:semiHidden/>
    <w:rsid w:val="0064510A"/>
    <w:rPr>
      <w:rFonts w:ascii="Century" w:eastAsia="ＭＳ 明朝" w:hAnsi="Century" w:cs="Times New Roman"/>
      <w:b/>
      <w:bCs/>
      <w:sz w:val="24"/>
      <w:szCs w:val="24"/>
    </w:rPr>
  </w:style>
  <w:style w:type="paragraph" w:styleId="af2">
    <w:name w:val="Plain Text"/>
    <w:basedOn w:val="a"/>
    <w:link w:val="af3"/>
    <w:uiPriority w:val="99"/>
    <w:semiHidden/>
    <w:unhideWhenUsed/>
    <w:rsid w:val="00E04D1C"/>
    <w:rPr>
      <w:rFonts w:ascii="ＭＳ 明朝" w:hAnsi="Courier New" w:cs="Courier New"/>
      <w:sz w:val="21"/>
      <w:szCs w:val="21"/>
    </w:rPr>
  </w:style>
  <w:style w:type="character" w:customStyle="1" w:styleId="af3">
    <w:name w:val="書式なし (文字)"/>
    <w:basedOn w:val="a0"/>
    <w:link w:val="af2"/>
    <w:uiPriority w:val="99"/>
    <w:semiHidden/>
    <w:rsid w:val="00E04D1C"/>
    <w:rPr>
      <w:rFonts w:ascii="ＭＳ 明朝" w:eastAsia="ＭＳ 明朝" w:hAnsi="Courier New" w:cs="Courier New"/>
      <w:szCs w:val="21"/>
    </w:rPr>
  </w:style>
  <w:style w:type="character" w:customStyle="1" w:styleId="11">
    <w:name w:val="未解決のメンション1"/>
    <w:basedOn w:val="a0"/>
    <w:uiPriority w:val="99"/>
    <w:semiHidden/>
    <w:unhideWhenUsed/>
    <w:rsid w:val="00A355BF"/>
    <w:rPr>
      <w:color w:val="808080"/>
      <w:shd w:val="clear" w:color="auto" w:fill="E6E6E6"/>
    </w:rPr>
  </w:style>
  <w:style w:type="character" w:customStyle="1" w:styleId="10">
    <w:name w:val="見出し 1 (文字)"/>
    <w:basedOn w:val="a0"/>
    <w:link w:val="1"/>
    <w:uiPriority w:val="9"/>
    <w:rsid w:val="00FA2DF4"/>
    <w:rPr>
      <w:rFonts w:ascii="Century Gothic" w:eastAsia="Meiryo UI" w:hAnsi="Century Gothic" w:cstheme="majorBidi"/>
      <w:b/>
      <w:sz w:val="24"/>
      <w:szCs w:val="24"/>
    </w:rPr>
  </w:style>
  <w:style w:type="character" w:customStyle="1" w:styleId="20">
    <w:name w:val="見出し 2 (文字)"/>
    <w:basedOn w:val="a0"/>
    <w:link w:val="2"/>
    <w:uiPriority w:val="9"/>
    <w:rsid w:val="003D23F1"/>
    <w:rPr>
      <w:rFonts w:ascii="Century Gothic" w:eastAsia="Meiryo UI" w:hAnsi="Century Gothic" w:cstheme="majorBidi"/>
      <w:szCs w:val="24"/>
    </w:rPr>
  </w:style>
  <w:style w:type="character" w:customStyle="1" w:styleId="30">
    <w:name w:val="見出し 3 (文字)"/>
    <w:basedOn w:val="a0"/>
    <w:link w:val="3"/>
    <w:uiPriority w:val="9"/>
    <w:rsid w:val="003D23F1"/>
    <w:rPr>
      <w:rFonts w:ascii="Century Gothic" w:eastAsia="Meiryo UI" w:hAnsi="Century Gothic" w:cstheme="majorBidi"/>
      <w:szCs w:val="24"/>
    </w:rPr>
  </w:style>
  <w:style w:type="character" w:customStyle="1" w:styleId="40">
    <w:name w:val="見出し 4 (文字)"/>
    <w:basedOn w:val="a0"/>
    <w:link w:val="4"/>
    <w:uiPriority w:val="9"/>
    <w:rsid w:val="00E6291E"/>
    <w:rPr>
      <w:rFonts w:ascii="Century Gothic" w:eastAsia="Meiryo UI" w:hAnsi="Century Gothic" w:cs="Times New Roman"/>
      <w:bCs/>
      <w:szCs w:val="24"/>
    </w:rPr>
  </w:style>
  <w:style w:type="character" w:customStyle="1" w:styleId="50">
    <w:name w:val="見出し 5 (文字)"/>
    <w:basedOn w:val="a0"/>
    <w:link w:val="5"/>
    <w:uiPriority w:val="9"/>
    <w:semiHidden/>
    <w:rsid w:val="00FA2DF4"/>
    <w:rPr>
      <w:rFonts w:asciiTheme="majorHAnsi" w:eastAsiaTheme="majorEastAsia" w:hAnsiTheme="majorHAnsi" w:cstheme="majorBidi"/>
      <w:sz w:val="24"/>
      <w:szCs w:val="24"/>
    </w:rPr>
  </w:style>
  <w:style w:type="paragraph" w:customStyle="1" w:styleId="af4">
    <w:name w:val="基本文"/>
    <w:basedOn w:val="a"/>
    <w:link w:val="af5"/>
    <w:qFormat/>
    <w:rsid w:val="00FA2DF4"/>
    <w:pPr>
      <w:spacing w:line="320" w:lineRule="exact"/>
      <w:ind w:firstLineChars="100" w:firstLine="210"/>
    </w:pPr>
    <w:rPr>
      <w:rFonts w:ascii="Century Gothic" w:eastAsia="Meiryo UI" w:hAnsi="Century Gothic"/>
      <w:sz w:val="21"/>
    </w:rPr>
  </w:style>
  <w:style w:type="table" w:styleId="af6">
    <w:name w:val="Table Grid"/>
    <w:basedOn w:val="a1"/>
    <w:uiPriority w:val="39"/>
    <w:rsid w:val="007F0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基本文 (文字)"/>
    <w:basedOn w:val="a0"/>
    <w:link w:val="af4"/>
    <w:rsid w:val="00FA2DF4"/>
    <w:rPr>
      <w:rFonts w:ascii="Century Gothic" w:eastAsia="Meiryo UI" w:hAnsi="Century Gothic" w:cs="Times New Roman"/>
      <w:szCs w:val="24"/>
    </w:rPr>
  </w:style>
  <w:style w:type="character" w:styleId="af7">
    <w:name w:val="Unresolved Mention"/>
    <w:basedOn w:val="a0"/>
    <w:uiPriority w:val="99"/>
    <w:semiHidden/>
    <w:unhideWhenUsed/>
    <w:rsid w:val="000E66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730021">
      <w:bodyDiv w:val="1"/>
      <w:marLeft w:val="0"/>
      <w:marRight w:val="0"/>
      <w:marTop w:val="0"/>
      <w:marBottom w:val="0"/>
      <w:divBdr>
        <w:top w:val="none" w:sz="0" w:space="0" w:color="auto"/>
        <w:left w:val="none" w:sz="0" w:space="0" w:color="auto"/>
        <w:bottom w:val="none" w:sz="0" w:space="0" w:color="auto"/>
        <w:right w:val="none" w:sz="0" w:space="0" w:color="auto"/>
      </w:divBdr>
    </w:div>
    <w:div w:id="307788695">
      <w:bodyDiv w:val="1"/>
      <w:marLeft w:val="0"/>
      <w:marRight w:val="0"/>
      <w:marTop w:val="0"/>
      <w:marBottom w:val="0"/>
      <w:divBdr>
        <w:top w:val="none" w:sz="0" w:space="0" w:color="auto"/>
        <w:left w:val="none" w:sz="0" w:space="0" w:color="auto"/>
        <w:bottom w:val="none" w:sz="0" w:space="0" w:color="auto"/>
        <w:right w:val="none" w:sz="0" w:space="0" w:color="auto"/>
      </w:divBdr>
    </w:div>
    <w:div w:id="396782344">
      <w:bodyDiv w:val="1"/>
      <w:marLeft w:val="0"/>
      <w:marRight w:val="0"/>
      <w:marTop w:val="0"/>
      <w:marBottom w:val="0"/>
      <w:divBdr>
        <w:top w:val="none" w:sz="0" w:space="0" w:color="auto"/>
        <w:left w:val="none" w:sz="0" w:space="0" w:color="auto"/>
        <w:bottom w:val="none" w:sz="0" w:space="0" w:color="auto"/>
        <w:right w:val="none" w:sz="0" w:space="0" w:color="auto"/>
      </w:divBdr>
    </w:div>
    <w:div w:id="840198917">
      <w:bodyDiv w:val="1"/>
      <w:marLeft w:val="0"/>
      <w:marRight w:val="0"/>
      <w:marTop w:val="0"/>
      <w:marBottom w:val="0"/>
      <w:divBdr>
        <w:top w:val="none" w:sz="0" w:space="0" w:color="auto"/>
        <w:left w:val="none" w:sz="0" w:space="0" w:color="auto"/>
        <w:bottom w:val="none" w:sz="0" w:space="0" w:color="auto"/>
        <w:right w:val="none" w:sz="0" w:space="0" w:color="auto"/>
      </w:divBdr>
    </w:div>
    <w:div w:id="941110647">
      <w:bodyDiv w:val="1"/>
      <w:marLeft w:val="0"/>
      <w:marRight w:val="0"/>
      <w:marTop w:val="0"/>
      <w:marBottom w:val="0"/>
      <w:divBdr>
        <w:top w:val="none" w:sz="0" w:space="0" w:color="auto"/>
        <w:left w:val="none" w:sz="0" w:space="0" w:color="auto"/>
        <w:bottom w:val="none" w:sz="0" w:space="0" w:color="auto"/>
        <w:right w:val="none" w:sz="0" w:space="0" w:color="auto"/>
      </w:divBdr>
    </w:div>
    <w:div w:id="955865610">
      <w:bodyDiv w:val="1"/>
      <w:marLeft w:val="0"/>
      <w:marRight w:val="0"/>
      <w:marTop w:val="0"/>
      <w:marBottom w:val="0"/>
      <w:divBdr>
        <w:top w:val="none" w:sz="0" w:space="0" w:color="auto"/>
        <w:left w:val="none" w:sz="0" w:space="0" w:color="auto"/>
        <w:bottom w:val="none" w:sz="0" w:space="0" w:color="auto"/>
        <w:right w:val="none" w:sz="0" w:space="0" w:color="auto"/>
      </w:divBdr>
    </w:div>
    <w:div w:id="1048914121">
      <w:bodyDiv w:val="1"/>
      <w:marLeft w:val="0"/>
      <w:marRight w:val="0"/>
      <w:marTop w:val="0"/>
      <w:marBottom w:val="0"/>
      <w:divBdr>
        <w:top w:val="none" w:sz="0" w:space="0" w:color="auto"/>
        <w:left w:val="none" w:sz="0" w:space="0" w:color="auto"/>
        <w:bottom w:val="none" w:sz="0" w:space="0" w:color="auto"/>
        <w:right w:val="none" w:sz="0" w:space="0" w:color="auto"/>
      </w:divBdr>
    </w:div>
    <w:div w:id="1067416780">
      <w:bodyDiv w:val="1"/>
      <w:marLeft w:val="0"/>
      <w:marRight w:val="0"/>
      <w:marTop w:val="0"/>
      <w:marBottom w:val="0"/>
      <w:divBdr>
        <w:top w:val="none" w:sz="0" w:space="0" w:color="auto"/>
        <w:left w:val="none" w:sz="0" w:space="0" w:color="auto"/>
        <w:bottom w:val="none" w:sz="0" w:space="0" w:color="auto"/>
        <w:right w:val="none" w:sz="0" w:space="0" w:color="auto"/>
      </w:divBdr>
    </w:div>
    <w:div w:id="1132795192">
      <w:bodyDiv w:val="1"/>
      <w:marLeft w:val="0"/>
      <w:marRight w:val="0"/>
      <w:marTop w:val="0"/>
      <w:marBottom w:val="0"/>
      <w:divBdr>
        <w:top w:val="none" w:sz="0" w:space="0" w:color="auto"/>
        <w:left w:val="none" w:sz="0" w:space="0" w:color="auto"/>
        <w:bottom w:val="none" w:sz="0" w:space="0" w:color="auto"/>
        <w:right w:val="none" w:sz="0" w:space="0" w:color="auto"/>
      </w:divBdr>
    </w:div>
    <w:div w:id="1192232730">
      <w:bodyDiv w:val="1"/>
      <w:marLeft w:val="0"/>
      <w:marRight w:val="0"/>
      <w:marTop w:val="0"/>
      <w:marBottom w:val="0"/>
      <w:divBdr>
        <w:top w:val="none" w:sz="0" w:space="0" w:color="auto"/>
        <w:left w:val="none" w:sz="0" w:space="0" w:color="auto"/>
        <w:bottom w:val="none" w:sz="0" w:space="0" w:color="auto"/>
        <w:right w:val="none" w:sz="0" w:space="0" w:color="auto"/>
      </w:divBdr>
    </w:div>
    <w:div w:id="1968512173">
      <w:bodyDiv w:val="1"/>
      <w:marLeft w:val="0"/>
      <w:marRight w:val="0"/>
      <w:marTop w:val="0"/>
      <w:marBottom w:val="0"/>
      <w:divBdr>
        <w:top w:val="none" w:sz="0" w:space="0" w:color="auto"/>
        <w:left w:val="none" w:sz="0" w:space="0" w:color="auto"/>
        <w:bottom w:val="none" w:sz="0" w:space="0" w:color="auto"/>
        <w:right w:val="none" w:sz="0" w:space="0" w:color="auto"/>
      </w:divBdr>
    </w:div>
    <w:div w:id="2069457618">
      <w:bodyDiv w:val="1"/>
      <w:marLeft w:val="0"/>
      <w:marRight w:val="0"/>
      <w:marTop w:val="0"/>
      <w:marBottom w:val="0"/>
      <w:divBdr>
        <w:top w:val="none" w:sz="0" w:space="0" w:color="auto"/>
        <w:left w:val="none" w:sz="0" w:space="0" w:color="auto"/>
        <w:bottom w:val="none" w:sz="0" w:space="0" w:color="auto"/>
        <w:right w:val="none" w:sz="0" w:space="0" w:color="auto"/>
      </w:divBdr>
      <w:divsChild>
        <w:div w:id="2063670909">
          <w:marLeft w:val="0"/>
          <w:marRight w:val="0"/>
          <w:marTop w:val="0"/>
          <w:marBottom w:val="0"/>
          <w:divBdr>
            <w:top w:val="none" w:sz="0" w:space="0" w:color="auto"/>
            <w:left w:val="none" w:sz="0" w:space="0" w:color="auto"/>
            <w:bottom w:val="none" w:sz="0" w:space="0" w:color="auto"/>
            <w:right w:val="none" w:sz="0" w:space="0" w:color="auto"/>
          </w:divBdr>
        </w:div>
        <w:div w:id="775753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HORIE">
      <a:majorFont>
        <a:latin typeface="Century Gothic"/>
        <a:ea typeface="Meiryo UI"/>
        <a:cs typeface=""/>
      </a:majorFont>
      <a:minorFont>
        <a:latin typeface="Century Gothic"/>
        <a:ea typeface="Meiryo UI"/>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75389-4553-4BB6-A8F9-AA617C9ED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761</Words>
  <Characters>4339</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京都市観光協会</dc:creator>
  <cp:lastModifiedBy>koyama</cp:lastModifiedBy>
  <cp:revision>5</cp:revision>
  <cp:lastPrinted>2019-07-23T00:27:00Z</cp:lastPrinted>
  <dcterms:created xsi:type="dcterms:W3CDTF">2019-07-04T05:49:00Z</dcterms:created>
  <dcterms:modified xsi:type="dcterms:W3CDTF">2019-07-23T00:27:00Z</dcterms:modified>
</cp:coreProperties>
</file>